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53" w:rsidRPr="006A57F4" w:rsidRDefault="00771B53" w:rsidP="00771B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200660</wp:posOffset>
            </wp:positionV>
            <wp:extent cx="1453896" cy="1316736"/>
            <wp:effectExtent l="0" t="0" r="0" b="0"/>
            <wp:wrapTopAndBottom/>
            <wp:docPr id="9" name="Picture 19" descr="ตรา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ตรา อบต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896" cy="131673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7F4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การติดตามและประเมินผลแผนพัฒนา</w:t>
      </w:r>
      <w:r w:rsidRPr="006A57F4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๒๕๖๔</w:t>
      </w:r>
    </w:p>
    <w:p w:rsidR="00771B53" w:rsidRPr="006A57F4" w:rsidRDefault="00771B53" w:rsidP="00771B53">
      <w:pPr>
        <w:spacing w:before="120"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A57F4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</w:p>
    <w:p w:rsidR="00771B53" w:rsidRDefault="00771B53" w:rsidP="00771B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3128010</wp:posOffset>
            </wp:positionH>
            <wp:positionV relativeFrom="margin">
              <wp:posOffset>3147060</wp:posOffset>
            </wp:positionV>
            <wp:extent cx="2753995" cy="2148840"/>
            <wp:effectExtent l="38100" t="57150" r="122555" b="99060"/>
            <wp:wrapSquare wrapText="bothSides"/>
            <wp:docPr id="10" name="รูปภาพ 8" descr="268802546_943324222976250_4790867162529160901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8802546_943324222976250_4790867162529160901_n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148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163830</wp:posOffset>
            </wp:positionH>
            <wp:positionV relativeFrom="margin">
              <wp:posOffset>3147060</wp:posOffset>
            </wp:positionV>
            <wp:extent cx="2770505" cy="2152650"/>
            <wp:effectExtent l="38100" t="57150" r="106045" b="95250"/>
            <wp:wrapSquare wrapText="bothSides"/>
            <wp:docPr id="11" name="รูปภาพ 3" descr="267601802_943323826309623_4649124127437619794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601802_943323826309623_4649124127437619794_n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2152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A57F4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องค์การบริหารส่วนตำบลแดงใหญ่</w:t>
      </w:r>
      <w:bookmarkStart w:id="0" w:name="_GoBack"/>
      <w:bookmarkEnd w:id="0"/>
    </w:p>
    <w:p w:rsidR="00771B53" w:rsidRDefault="00771B53" w:rsidP="00771B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71B53" w:rsidRDefault="00771B53" w:rsidP="00771B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71B53" w:rsidRPr="00413FD3" w:rsidRDefault="00771B53" w:rsidP="00771B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13FD3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</w:t>
      </w:r>
      <w:r w:rsidRPr="00413FD3">
        <w:rPr>
          <w:rFonts w:ascii="TH SarabunPSK" w:hAnsi="TH SarabunPSK" w:cs="TH SarabunPSK" w:hint="cs"/>
          <w:b/>
          <w:bCs/>
          <w:sz w:val="40"/>
          <w:szCs w:val="40"/>
          <w:cs/>
        </w:rPr>
        <w:t>โดย</w:t>
      </w:r>
    </w:p>
    <w:p w:rsidR="00771B53" w:rsidRPr="006A57F4" w:rsidRDefault="00771B53" w:rsidP="00771B53">
      <w:pPr>
        <w:spacing w:before="480" w:after="0" w:line="240" w:lineRule="auto"/>
        <w:jc w:val="center"/>
        <w:rPr>
          <w:rFonts w:ascii="TH SarabunPSK" w:hAnsi="TH SarabunPSK" w:cs="TH SarabunPSK"/>
          <w:b/>
          <w:bCs/>
          <w:i/>
          <w:iCs/>
          <w:sz w:val="40"/>
          <w:szCs w:val="40"/>
        </w:rPr>
      </w:pPr>
      <w:r>
        <w:rPr>
          <w:rFonts w:ascii="TH SarabunPSK" w:hAnsi="TH SarabunPSK" w:cs="TH SarabunPSK" w:hint="cs"/>
          <w:b/>
          <w:bCs/>
          <w:i/>
          <w:iCs/>
          <w:noProof/>
          <w:sz w:val="40"/>
          <w:szCs w:val="40"/>
        </w:rPr>
        <w:drawing>
          <wp:inline distT="0" distB="0" distL="0" distR="0">
            <wp:extent cx="1618488" cy="1408176"/>
            <wp:effectExtent l="0" t="0" r="1270" b="1905"/>
            <wp:docPr id="1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iRR8yyXT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B53" w:rsidRPr="006A57F4" w:rsidRDefault="00771B53" w:rsidP="00771B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A57F4">
        <w:rPr>
          <w:rFonts w:ascii="TH SarabunPSK" w:hAnsi="TH SarabunPSK" w:cs="TH SarabunPSK"/>
          <w:b/>
          <w:bCs/>
          <w:sz w:val="36"/>
          <w:szCs w:val="36"/>
          <w:cs/>
        </w:rPr>
        <w:t>คณะกรรมการติดตามและประเมินผลแผนพัฒนาองค์การบริหารส่วนตำบลแดงใหญ่</w:t>
      </w:r>
      <w:r w:rsidRPr="006A57F4">
        <w:rPr>
          <w:rFonts w:ascii="TH SarabunPSK" w:hAnsi="TH SarabunPSK" w:cs="TH SarabunPSK"/>
          <w:b/>
          <w:bCs/>
          <w:sz w:val="36"/>
          <w:szCs w:val="36"/>
          <w:cs/>
        </w:rPr>
        <w:br/>
        <w:t xml:space="preserve"> อำเภอบ้านใหม่ไชยพจน์ จังหวัดบุรีรัมย์</w:t>
      </w:r>
      <w:r w:rsidRPr="006A57F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6A57F4">
        <w:rPr>
          <w:rFonts w:ascii="TH SarabunPSK" w:hAnsi="TH SarabunPSK" w:cs="TH SarabunPSK"/>
          <w:b/>
          <w:bCs/>
          <w:sz w:val="36"/>
          <w:szCs w:val="36"/>
          <w:cs/>
        </w:rPr>
        <w:br/>
        <w:t>โทร ๐๔๔</w:t>
      </w:r>
      <w:r w:rsidRPr="006A57F4">
        <w:rPr>
          <w:rFonts w:ascii="TH SarabunPSK" w:hAnsi="TH SarabunPSK" w:cs="TH SarabunPSK" w:hint="cs"/>
          <w:b/>
          <w:bCs/>
          <w:sz w:val="36"/>
          <w:szCs w:val="36"/>
          <w:cs/>
        </w:rPr>
        <w:t>-</w:t>
      </w:r>
      <w:r w:rsidRPr="006A57F4">
        <w:rPr>
          <w:rFonts w:ascii="TH SarabunPSK" w:hAnsi="TH SarabunPSK" w:cs="TH SarabunPSK"/>
          <w:b/>
          <w:bCs/>
          <w:sz w:val="36"/>
          <w:szCs w:val="36"/>
          <w:cs/>
        </w:rPr>
        <w:t>๖๖๖๓๗๒</w:t>
      </w:r>
      <w:r w:rsidRPr="006A57F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ต่อ ๑๒</w:t>
      </w:r>
    </w:p>
    <w:p w:rsidR="00771B53" w:rsidRDefault="00771B53" w:rsidP="00771B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A57F4">
        <w:rPr>
          <w:rFonts w:ascii="TH SarabunPSK" w:hAnsi="TH SarabunPSK" w:cs="TH SarabunPSK"/>
          <w:b/>
          <w:bCs/>
          <w:sz w:val="36"/>
          <w:szCs w:val="36"/>
        </w:rPr>
        <w:t>www.dangyai.go.th</w:t>
      </w:r>
    </w:p>
    <w:p w:rsidR="00771B53" w:rsidRPr="00413FD3" w:rsidRDefault="00771B53" w:rsidP="00771B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58"/>
          <w:szCs w:val="58"/>
          <w:cs/>
        </w:rPr>
        <w:lastRenderedPageBreak/>
        <w:t>คำนำ</w:t>
      </w:r>
    </w:p>
    <w:p w:rsidR="00771B53" w:rsidRPr="00D8142B" w:rsidRDefault="00771B53" w:rsidP="00771B53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8142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องค์การบริหารส่วนตำบลแดงให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ญ่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 ได้จัดทำการติดตามประเมินผลแผนพัฒนาขององค์การบริหารส่วนตำบลแด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งใหญ่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 xml:space="preserve">พ.ศ. ๒๕๖๔  </w:t>
      </w:r>
      <w:r w:rsidRPr="00D8142B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 w:rsidRPr="00D8142B">
        <w:rPr>
          <w:rFonts w:ascii="TH SarabunIT๙" w:hAnsi="TH SarabunIT๙" w:cs="TH SarabunIT๙"/>
          <w:sz w:val="32"/>
          <w:szCs w:val="32"/>
        </w:rPr>
        <w:t xml:space="preserve"> 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ว่าด้วยการจัดทำแผนพัฒนาขององค์กรปกครองส่วนท้องถิ่น พ.ศ. 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๒๕๔๘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 xml:space="preserve">และแก้ไขเพิ่มเติมถึง (ฉบับที่ ๓) พ.ศ. ๒๕๖๑ </w:t>
      </w:r>
      <w:r w:rsidRPr="00D8142B">
        <w:rPr>
          <w:rFonts w:ascii="TH SarabunIT๙" w:hAnsi="TH SarabunIT๙" w:cs="TH SarabunIT๙"/>
          <w:sz w:val="32"/>
          <w:szCs w:val="32"/>
          <w:cs/>
        </w:rPr>
        <w:t>การติดตาม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8142B">
        <w:rPr>
          <w:rFonts w:ascii="TH SarabunIT๙" w:hAnsi="TH SarabunIT๙" w:cs="TH SarabunIT๙"/>
          <w:sz w:val="32"/>
          <w:szCs w:val="32"/>
          <w:cs/>
        </w:rPr>
        <w:t>ประเมินผลแผนพัฒนาขององค์การบริหารส่วนตำบล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แดงใหญ่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งบประมาณ พ.ศ.๒๕๖๔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ฉบับนี้จะมีประโยชน์ต่อผู้ที่เกี่ยวข้องเพราะจะทำให้ทราบข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้อ</w:t>
      </w:r>
      <w:r w:rsidRPr="00D8142B">
        <w:rPr>
          <w:rFonts w:ascii="TH SarabunIT๙" w:hAnsi="TH SarabunIT๙" w:cs="TH SarabunIT๙"/>
          <w:sz w:val="32"/>
          <w:szCs w:val="32"/>
          <w:cs/>
        </w:rPr>
        <w:t>มูลต่างๆ ในการดำเนินงานขององค์การบริหารส่วนตำบลแดงให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ญ่</w:t>
      </w:r>
      <w:r w:rsidRPr="00D8142B">
        <w:rPr>
          <w:rFonts w:ascii="TH SarabunIT๙" w:hAnsi="TH SarabunIT๙" w:cs="TH SarabunIT๙"/>
          <w:sz w:val="32"/>
          <w:szCs w:val="32"/>
          <w:cs/>
        </w:rPr>
        <w:t xml:space="preserve"> และจะนำข้อมูลที่ได้ในการติดตามและประเมินผลแผนพัฒนามาใช้ในการดำเนินงานขององค์การบริหารส่วนต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8142B">
        <w:rPr>
          <w:rFonts w:ascii="TH SarabunIT๙" w:hAnsi="TH SarabunIT๙" w:cs="TH SarabunIT๙"/>
          <w:sz w:val="32"/>
          <w:szCs w:val="32"/>
          <w:cs/>
        </w:rPr>
        <w:t>บลแดงให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 xml:space="preserve">ญ่ </w:t>
      </w:r>
      <w:r w:rsidRPr="00D8142B">
        <w:rPr>
          <w:rFonts w:ascii="TH SarabunIT๙" w:hAnsi="TH SarabunIT๙" w:cs="TH SarabunIT๙"/>
          <w:sz w:val="32"/>
          <w:szCs w:val="32"/>
          <w:cs/>
        </w:rPr>
        <w:t>ให้มีประสิทธิภาพและประสิทธิผลมากยิ่งขึ้น</w:t>
      </w:r>
      <w:r w:rsidRPr="00D8142B">
        <w:rPr>
          <w:rFonts w:ascii="TH SarabunIT๙" w:hAnsi="TH SarabunIT๙" w:cs="TH SarabunIT๙"/>
          <w:sz w:val="32"/>
          <w:szCs w:val="32"/>
          <w:cs/>
        </w:rPr>
        <w:tab/>
      </w:r>
    </w:p>
    <w:p w:rsidR="00771B53" w:rsidRDefault="00771B53" w:rsidP="00771B53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Pr="0065468E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Pr="0065468E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before="24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:rsidR="00771B53" w:rsidRDefault="00771B53" w:rsidP="00771B5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771B53" w:rsidRDefault="00771B53" w:rsidP="00771B53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71B53" w:rsidRDefault="00771B53" w:rsidP="00771B53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71B53" w:rsidRPr="00D8142B" w:rsidRDefault="00771B53" w:rsidP="00771B53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D8142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</w:p>
    <w:p w:rsidR="00771B53" w:rsidRDefault="00771B53" w:rsidP="00771B53">
      <w:pPr>
        <w:spacing w:after="0" w:line="240" w:lineRule="auto"/>
        <w:ind w:left="64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D8142B">
        <w:rPr>
          <w:rFonts w:ascii="TH SarabunIT๙" w:hAnsi="TH SarabunIT๙" w:cs="TH SarabunIT๙" w:hint="cs"/>
          <w:sz w:val="32"/>
          <w:szCs w:val="32"/>
          <w:cs/>
        </w:rPr>
        <w:t>ธันวาคม  ๒๕๖๔</w:t>
      </w:r>
    </w:p>
    <w:p w:rsidR="00771B53" w:rsidRPr="00AB4F81" w:rsidRDefault="00771B53" w:rsidP="00771B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60568">
        <w:rPr>
          <w:rFonts w:ascii="TH SarabunIT๙" w:hAnsi="TH SarabunIT๙" w:cs="TH SarabunIT๙"/>
          <w:b/>
          <w:bCs/>
          <w:sz w:val="58"/>
          <w:szCs w:val="58"/>
          <w:cs/>
        </w:rPr>
        <w:lastRenderedPageBreak/>
        <w:t>สารบัญ</w:t>
      </w:r>
    </w:p>
    <w:p w:rsidR="00771B53" w:rsidRPr="007C4FFF" w:rsidRDefault="00771B53" w:rsidP="00771B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C4FFF">
        <w:rPr>
          <w:rFonts w:ascii="TH SarabunIT๙" w:hAnsi="TH SarabunIT๙" w:cs="TH SarabunIT๙"/>
          <w:sz w:val="32"/>
          <w:szCs w:val="32"/>
          <w:cs/>
        </w:rPr>
        <w:t>คำนำ</w:t>
      </w:r>
    </w:p>
    <w:p w:rsidR="00771B53" w:rsidRPr="00F13A4C" w:rsidRDefault="00771B53" w:rsidP="00771B5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C4FFF">
        <w:rPr>
          <w:rFonts w:ascii="TH SarabunIT๙" w:hAnsi="TH SarabunIT๙" w:cs="TH SarabunIT๙" w:hint="cs"/>
          <w:sz w:val="32"/>
          <w:szCs w:val="32"/>
          <w:cs/>
        </w:rPr>
        <w:t>สารบัญ</w:t>
      </w:r>
      <w:r w:rsidRPr="007C4FF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3A4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3A4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3A4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3A4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13A4C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:rsidR="00771B53" w:rsidRPr="007C4FFF" w:rsidRDefault="00771B53" w:rsidP="00771B5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C4F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 ๑  </w:t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>บทนำ</w:t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C4F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771B53" w:rsidRDefault="00771B53" w:rsidP="00771B53">
      <w:pPr>
        <w:pStyle w:val="a5"/>
        <w:numPr>
          <w:ilvl w:val="0"/>
          <w:numId w:val="1"/>
        </w:numPr>
        <w:spacing w:after="0" w:line="240" w:lineRule="auto"/>
        <w:ind w:left="360" w:firstLine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ความสำคัญของการติดตามและประเมินผล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๑      </w:t>
      </w:r>
    </w:p>
    <w:p w:rsidR="00771B53" w:rsidRDefault="00771B53" w:rsidP="00771B53">
      <w:pPr>
        <w:pStyle w:val="a5"/>
        <w:numPr>
          <w:ilvl w:val="0"/>
          <w:numId w:val="1"/>
        </w:numPr>
        <w:spacing w:after="0" w:line="240" w:lineRule="auto"/>
        <w:ind w:left="360" w:firstLine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วัตถุประสงค์ของการติดตามและประเมินผล                                                              ๒                                      </w:t>
      </w:r>
    </w:p>
    <w:p w:rsidR="00771B53" w:rsidRPr="007A2E7F" w:rsidRDefault="00771B53" w:rsidP="00771B53">
      <w:pPr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๓.  </w:t>
      </w:r>
      <w:r w:rsidRPr="007A2E7F">
        <w:rPr>
          <w:rFonts w:ascii="TH SarabunIT๙" w:hAnsi="TH SarabunIT๙" w:cs="TH SarabunIT๙" w:hint="cs"/>
          <w:sz w:val="32"/>
          <w:szCs w:val="32"/>
          <w:cs/>
        </w:rPr>
        <w:t>ขั้นตอนการติดตามและประเมินผล</w:t>
      </w:r>
      <w:r w:rsidRPr="007A2E7F">
        <w:rPr>
          <w:rFonts w:ascii="TH SarabunIT๙" w:hAnsi="TH SarabunIT๙" w:cs="TH SarabunIT๙" w:hint="cs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7A2E7F">
        <w:rPr>
          <w:rFonts w:ascii="TH SarabunIT๙" w:hAnsi="TH SarabunIT๙" w:cs="TH SarabunIT๙"/>
          <w:sz w:val="32"/>
          <w:szCs w:val="32"/>
        </w:rPr>
        <w:t xml:space="preserve">   </w:t>
      </w:r>
      <w:r w:rsidRPr="007A2E7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A2E7F">
        <w:rPr>
          <w:rFonts w:ascii="TH SarabunIT๙" w:hAnsi="TH SarabunIT๙" w:cs="TH SarabunIT๙"/>
          <w:sz w:val="32"/>
          <w:szCs w:val="32"/>
          <w:cs/>
        </w:rPr>
        <w:br/>
      </w:r>
      <w:r w:rsidRPr="007A2E7F">
        <w:rPr>
          <w:rFonts w:ascii="TH SarabunIT๙" w:hAnsi="TH SarabunIT๙" w:cs="TH SarabunIT๙" w:hint="cs"/>
          <w:sz w:val="32"/>
          <w:szCs w:val="32"/>
          <w:cs/>
        </w:rPr>
        <w:t>๔.  เครื่องมือการติดตามและประเมินผล</w:t>
      </w:r>
      <w:r w:rsidRPr="007A2E7F">
        <w:rPr>
          <w:rFonts w:ascii="TH SarabunIT๙" w:hAnsi="TH SarabunIT๙" w:cs="TH SarabunIT๙" w:hint="cs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 w:rsidRPr="007A2E7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๕</w:t>
      </w:r>
      <w:r w:rsidRPr="007A2E7F">
        <w:rPr>
          <w:rFonts w:ascii="TH SarabunIT๙" w:hAnsi="TH SarabunIT๙" w:cs="TH SarabunIT๙"/>
          <w:sz w:val="32"/>
          <w:szCs w:val="32"/>
        </w:rPr>
        <w:t xml:space="preserve">      </w:t>
      </w:r>
    </w:p>
    <w:p w:rsidR="00771B53" w:rsidRDefault="00771B53" w:rsidP="00771B53">
      <w:pPr>
        <w:pStyle w:val="a5"/>
        <w:spacing w:after="0" w:line="240" w:lineRule="auto"/>
        <w:ind w:left="36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 ประโยชน์ของการติดตามและประเมินผล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</w:p>
    <w:p w:rsidR="00771B53" w:rsidRPr="00647C43" w:rsidRDefault="00771B53" w:rsidP="00771B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7C43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 ๒  แนวทางการติดตามและประเมินผลแผนพัฒนา</w:t>
      </w:r>
      <w:r w:rsidRPr="00647C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47C43">
        <w:rPr>
          <w:rFonts w:ascii="TH SarabunIT๙" w:hAnsi="TH SarabunIT๙" w:cs="TH SarabunIT๙"/>
          <w:sz w:val="32"/>
          <w:szCs w:val="32"/>
          <w:cs/>
        </w:rPr>
        <w:tab/>
      </w:r>
      <w:r w:rsidRPr="00647C43">
        <w:rPr>
          <w:rFonts w:ascii="TH SarabunIT๙" w:hAnsi="TH SarabunIT๙" w:cs="TH SarabunIT๙"/>
          <w:sz w:val="32"/>
          <w:szCs w:val="32"/>
          <w:cs/>
        </w:rPr>
        <w:tab/>
      </w:r>
      <w:r w:rsidRPr="00647C43">
        <w:rPr>
          <w:rFonts w:ascii="TH SarabunIT๙" w:hAnsi="TH SarabunIT๙" w:cs="TH SarabunIT๙"/>
          <w:sz w:val="32"/>
          <w:szCs w:val="32"/>
          <w:cs/>
        </w:rPr>
        <w:tab/>
      </w:r>
      <w:r w:rsidRPr="00647C43">
        <w:rPr>
          <w:rFonts w:ascii="TH SarabunIT๙" w:hAnsi="TH SarabunIT๙" w:cs="TH SarabunIT๙"/>
          <w:sz w:val="32"/>
          <w:szCs w:val="32"/>
        </w:rPr>
        <w:t xml:space="preserve">        </w:t>
      </w:r>
      <w:r w:rsidRPr="00647C43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647C43">
        <w:rPr>
          <w:rFonts w:ascii="TH SarabunIT๙" w:hAnsi="TH SarabunIT๙" w:cs="TH SarabunIT๙"/>
          <w:sz w:val="32"/>
          <w:szCs w:val="32"/>
        </w:rPr>
        <w:t xml:space="preserve">  </w:t>
      </w:r>
      <w:r w:rsidRPr="00647C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71B53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๒.๑  ขั้นตอนการติดตามและประเมินผลแผนพัฒนา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๑๐ </w:t>
      </w:r>
    </w:p>
    <w:p w:rsidR="00771B53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๒.๒  แนวทางการติดดามและประเมินผลแผนพัฒนา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๑๑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20D7A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 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20D7A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วิธีการติดดามและประเมินผลแผนพัฒนา</w:t>
      </w:r>
      <w:r w:rsidRPr="00E20D7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71B53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๓.๑  </w:t>
      </w:r>
      <w:r w:rsidRPr="00513F7D">
        <w:rPr>
          <w:rFonts w:ascii="TH SarabunIT๙" w:hAnsi="TH SarabunIT๙" w:cs="TH SarabunIT๙"/>
          <w:sz w:val="30"/>
          <w:szCs w:val="30"/>
          <w:cs/>
        </w:rPr>
        <w:t>เครื่องมือที่ใช้ในการติดดามและประเมินผลแผนพั</w:t>
      </w:r>
      <w:r w:rsidRPr="00513F7D">
        <w:rPr>
          <w:rFonts w:ascii="TH SarabunIT๙" w:hAnsi="TH SarabunIT๙" w:cs="TH SarabunIT๙" w:hint="cs"/>
          <w:sz w:val="30"/>
          <w:szCs w:val="30"/>
          <w:cs/>
        </w:rPr>
        <w:t>ฒนาสำหรับเครื่องมือที่ใช้ในการติดตาม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๑๙               </w:t>
      </w:r>
    </w:p>
    <w:p w:rsidR="00771B53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และประเมินผลแผนพัฒนาท้องถิ่น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๓.๒  การติดดามและประเมินผลแผนพัฒนา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๒๑</w:t>
      </w:r>
      <w:r w:rsidRPr="00B45DDE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 ๔  ผลการติดตามและประเมินผลแผนพัฒนา</w:t>
      </w:r>
      <w:r w:rsidRPr="00B45DD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771B53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การจัดทำแผนพัฒนาท้องถิ่นขององค์การบริหารส่วนตำบลแดงใหญ่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๒๓       </w:t>
      </w:r>
    </w:p>
    <w:p w:rsidR="00771B53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ผลการติดตามและประเมินผลจากคณะกรรมการฯ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๒๓        </w:t>
      </w:r>
    </w:p>
    <w:p w:rsidR="00771B53" w:rsidRPr="00E4548D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  <w:cs/>
        </w:rPr>
      </w:pPr>
      <w:r w:rsidRPr="00C06ACE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 ๕  การติดตามและประเมินผลการดำ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เนินงานในรอบปีงบประมาณ พ.ศ. ๒๕๖๔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การติดตามและประเมินผลยุทธศาสตร์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๒๕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ผลการดำเนินงาน ในรอบปีงบประมาณ พ.ศ.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๒๖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รายละเอียดโครงการในข้อบัญญัติงบประมาณ ขององค์การบริหารส่วนตำบลแดงใหญ่         ๓๐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รายละเอียดโครงการในข้อบัญญัติงบประมาณองค์การบริหารส่วนตำบลแดงใหญ่</w:t>
      </w: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๔๑</w:t>
      </w:r>
    </w:p>
    <w:p w:rsidR="00771B53" w:rsidRDefault="00771B53" w:rsidP="00771B53">
      <w:pPr>
        <w:pStyle w:val="a5"/>
        <w:spacing w:after="0" w:line="240" w:lineRule="auto"/>
        <w:ind w:firstLine="12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ที่มีการก่อหนี้ ผูกพัน/ลงนามในสัญญา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71B53" w:rsidRPr="007B70BF" w:rsidRDefault="00771B53" w:rsidP="00771B53">
      <w:pPr>
        <w:pStyle w:val="a5"/>
        <w:spacing w:after="0" w:line="240" w:lineRule="auto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รายงานสรุปผลการดำเนินงาน ปี ๒๕๖๔ ขององค์การบริหารส่วนตำบลแดงใหญ่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๔๖  -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แผนภูมิเปรียบเทียบผลการดำเนินงาน ปี ๒๕๖๔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๔๙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:rsidR="00771B53" w:rsidRDefault="00771B53" w:rsidP="00771B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6ACE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 ๖  สรุปผล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การดำเนินงาน ประจำปีงบประมาณ ๒๕๖๔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71B53" w:rsidRPr="006504DE" w:rsidRDefault="00771B53" w:rsidP="00771B53">
      <w:pPr>
        <w:pStyle w:val="a5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๑. สรุปผลการพัฒนาท้องถิ่นในภาพรวม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๑.๑ ความสำเร็จการพัฒนาตามยุทธศาสตร์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๕๐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๑.๒ ความสำเร็จการพัฒนาตามโครงพัฒนาท้องถิ่น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๕๑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- สรุปผลคะแนนในแต่ละประเด็นของคณะกรรมการฯที่มาประชุม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๕๑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F460E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</w:t>
      </w:r>
    </w:p>
    <w:p w:rsidR="00771B53" w:rsidRDefault="00771B53" w:rsidP="00771B53">
      <w:pPr>
        <w:pStyle w:val="a6"/>
        <w:tabs>
          <w:tab w:val="left" w:pos="284"/>
          <w:tab w:val="left" w:pos="1418"/>
          <w:tab w:val="left" w:pos="2268"/>
          <w:tab w:val="left" w:pos="3641"/>
          <w:tab w:val="center" w:pos="4606"/>
        </w:tabs>
        <w:ind w:right="-187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ประกาศองค์การบริหารส่วนตำบลแดงใหญ่ เรื่องรายงานผลการติดตามและประเมินผลแผนพัฒนาองค์การบริหารส่วนตำบลแดงใหญ่ ประจำปีงบประมาณ พ.ศ. ๒๕๖๔</w:t>
      </w:r>
    </w:p>
    <w:p w:rsidR="00771B53" w:rsidRDefault="00771B53" w:rsidP="005851BC">
      <w:pPr>
        <w:pStyle w:val="a6"/>
        <w:tabs>
          <w:tab w:val="left" w:pos="284"/>
          <w:tab w:val="left" w:pos="1418"/>
          <w:tab w:val="left" w:pos="2268"/>
          <w:tab w:val="left" w:pos="3641"/>
          <w:tab w:val="center" w:pos="4606"/>
        </w:tabs>
        <w:ind w:right="-187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AB4F81" w:rsidRPr="00C055E8" w:rsidRDefault="00AB4F81" w:rsidP="005851BC">
      <w:pPr>
        <w:pStyle w:val="a6"/>
        <w:tabs>
          <w:tab w:val="left" w:pos="284"/>
          <w:tab w:val="left" w:pos="1418"/>
          <w:tab w:val="left" w:pos="2268"/>
          <w:tab w:val="left" w:pos="3641"/>
          <w:tab w:val="center" w:pos="4606"/>
        </w:tabs>
        <w:ind w:right="-187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C055E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ส่วนที่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๑</w:t>
      </w:r>
      <w:r w:rsidRPr="00C055E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บทนำ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749CC">
        <w:rPr>
          <w:rFonts w:ascii="TH SarabunIT๙" w:hAnsi="TH SarabunIT๙" w:cs="TH SarabunIT๙"/>
          <w:sz w:val="32"/>
          <w:szCs w:val="32"/>
          <w:cs/>
        </w:rPr>
        <w:t>-------</w:t>
      </w: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>. ความสำคัญของการติดตามและประเมินผล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การติดตาม (</w:t>
      </w:r>
      <w:r w:rsidRPr="00C749CC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) และ การประเมิน (</w:t>
      </w:r>
      <w:r w:rsidRPr="00C749CC">
        <w:rPr>
          <w:rFonts w:ascii="TH SarabunIT๙" w:hAnsi="TH SarabunIT๙" w:cs="TH SarabunIT๙"/>
          <w:spacing w:val="-8"/>
          <w:sz w:val="32"/>
          <w:szCs w:val="32"/>
        </w:rPr>
        <w:t>Evaluation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เป็นกระบวนการที่แตกต่างกันมีจุดหมาย  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C749CC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pacing w:val="-8"/>
          <w:sz w:val="32"/>
          <w:szCs w:val="32"/>
        </w:rPr>
        <w:t>and Evaluation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) มาประสานใช้ด้วยกันอย่างเหมาะสม จะช่วยให้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ผู้บริหาร พนักงาน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ส่วนตำบล</w:t>
      </w:r>
      <w:r w:rsidRPr="004B4EE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พนักงานจ้าง สมาชิก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สภา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องค์การบริหารส่วนตำบลแดงใหญ่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(อื่น ๆ ถ้ามี)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 การติ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ด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ตามแ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ละประเมินผลแผนพัฒนาท้องถิ่น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องค์การบริหารส่วนตำบลแดงใหญ่ </w:t>
      </w:r>
      <w:r w:rsidRPr="00C749CC">
        <w:rPr>
          <w:rFonts w:ascii="TH SarabunIT๙" w:hAnsi="TH SarabunIT๙" w:cs="TH SarabunIT๙"/>
          <w:spacing w:val="-8"/>
          <w:sz w:val="32"/>
          <w:szCs w:val="32"/>
          <w:cs/>
        </w:rPr>
        <w:t>จึงเป็นการติดตามผลที่ให้ความสำคัญ ดังนี้</w:t>
      </w:r>
    </w:p>
    <w:p w:rsidR="00AB4F81" w:rsidRPr="00AB4F81" w:rsidRDefault="00AB4F81" w:rsidP="00AB4F81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>ผลการปฏิบัติงานของผู้รับผิดชอบแต่ละแผนงาน</w:t>
      </w:r>
      <w:r w:rsidRPr="004B4EE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โครงการเพื่อการพัฒนา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องค์การบริหารส่วนตำบล</w:t>
      </w:r>
      <w:r w:rsidRPr="00AB4F81">
        <w:rPr>
          <w:rFonts w:ascii="TH SarabunIT๙" w:hAnsi="TH SarabunIT๙" w:cs="TH SarabunIT๙"/>
          <w:spacing w:val="-8"/>
          <w:sz w:val="32"/>
          <w:szCs w:val="32"/>
          <w:cs/>
        </w:rPr>
        <w:t>แดงใหญ่หรือกิจกรรมต่าง ๆ ที่ดำเนินการหรือไม่ได้ดำเนินการตามแผ</w:t>
      </w:r>
      <w:r w:rsidRPr="00AB4F81">
        <w:rPr>
          <w:rFonts w:ascii="TH SarabunIT๙" w:hAnsi="TH SarabunIT๙" w:cs="TH SarabunIT๙"/>
          <w:sz w:val="32"/>
          <w:szCs w:val="32"/>
          <w:cs/>
        </w:rPr>
        <w:t>นพัฒนาท้องถิ่นที่ได้กำหนดไว้หรือไม่ รวมทั้งงบประมาณในการดำเนินงาน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ผลการใช้ปัจจัยหรือทรัพยากรต่าง ๆ ในการพัฒนา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C749CC">
        <w:rPr>
          <w:rFonts w:ascii="TH SarabunIT๙" w:hAnsi="TH SarabunIT๙" w:cs="TH SarabunIT๙"/>
          <w:sz w:val="32"/>
          <w:szCs w:val="32"/>
          <w:cs/>
        </w:rPr>
        <w:t>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C749CC">
        <w:rPr>
          <w:rFonts w:ascii="TH SarabunIT๙" w:hAnsi="TH SarabunIT๙" w:cs="TH SarabunIT๙"/>
          <w:sz w:val="32"/>
          <w:szCs w:val="32"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C749CC">
        <w:rPr>
          <w:rFonts w:ascii="TH SarabunIT๙" w:hAnsi="TH SarabunIT๙" w:cs="TH SarabunIT๙"/>
          <w:sz w:val="32"/>
          <w:szCs w:val="32"/>
          <w:cs/>
        </w:rPr>
        <w:t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proofErr w:type="gramStart"/>
      <w:r w:rsidRPr="00C749CC">
        <w:rPr>
          <w:rFonts w:ascii="TH SarabunIT๙" w:hAnsi="TH SarabunIT๙" w:cs="TH SarabunIT๙"/>
          <w:sz w:val="32"/>
          <w:szCs w:val="32"/>
        </w:rPr>
        <w:t>strengths</w:t>
      </w:r>
      <w:proofErr w:type="gramEnd"/>
      <w:r w:rsidRPr="00C749CC">
        <w:rPr>
          <w:rFonts w:ascii="TH SarabunIT๙" w:hAnsi="TH SarabunIT๙" w:cs="TH SarabunIT๙"/>
          <w:sz w:val="32"/>
          <w:szCs w:val="32"/>
          <w:cs/>
        </w:rPr>
        <w:t>) จุดอ่อน (</w:t>
      </w:r>
      <w:r w:rsidRPr="00C749CC">
        <w:rPr>
          <w:rFonts w:ascii="TH SarabunIT๙" w:hAnsi="TH SarabunIT๙" w:cs="TH SarabunIT๙"/>
          <w:sz w:val="32"/>
          <w:szCs w:val="32"/>
        </w:rPr>
        <w:t>weaknesses</w:t>
      </w:r>
      <w:r w:rsidRPr="00C749CC">
        <w:rPr>
          <w:rFonts w:ascii="TH SarabunIT๙" w:hAnsi="TH SarabunIT๙" w:cs="TH SarabunIT๙"/>
          <w:sz w:val="32"/>
          <w:szCs w:val="32"/>
          <w:cs/>
        </w:rPr>
        <w:t>) โอกาส (</w:t>
      </w:r>
      <w:r w:rsidRPr="00C749CC">
        <w:rPr>
          <w:rFonts w:ascii="TH SarabunIT๙" w:hAnsi="TH SarabunIT๙" w:cs="TH SarabunIT๙"/>
          <w:sz w:val="32"/>
          <w:szCs w:val="32"/>
        </w:rPr>
        <w:t>opportunities</w:t>
      </w:r>
      <w:r w:rsidRPr="00C749CC">
        <w:rPr>
          <w:rFonts w:ascii="TH SarabunIT๙" w:hAnsi="TH SarabunIT๙" w:cs="TH SarabunIT๙"/>
          <w:sz w:val="32"/>
          <w:szCs w:val="32"/>
          <w:cs/>
        </w:rPr>
        <w:t>) ปัญหาหรืออุปสรรค (</w:t>
      </w:r>
      <w:r w:rsidRPr="00C749CC">
        <w:rPr>
          <w:rFonts w:ascii="TH SarabunIT๙" w:hAnsi="TH SarabunIT๙" w:cs="TH SarabunIT๙"/>
          <w:sz w:val="32"/>
          <w:szCs w:val="32"/>
        </w:rPr>
        <w:t>threats</w:t>
      </w:r>
      <w:r>
        <w:rPr>
          <w:rFonts w:ascii="TH SarabunIT๙" w:hAnsi="TH SarabunIT๙" w:cs="TH SarabunIT๙"/>
          <w:sz w:val="32"/>
          <w:szCs w:val="32"/>
          <w:cs/>
        </w:rPr>
        <w:t>) ของแผนพัฒนาท้องถิ่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(พ.ศ. </w:t>
      </w:r>
      <w:r>
        <w:rPr>
          <w:rFonts w:ascii="TH SarabunIT๙" w:hAnsi="TH SarabunIT๙" w:cs="TH SarabunIT๙"/>
          <w:sz w:val="32"/>
          <w:szCs w:val="32"/>
          <w:cs/>
        </w:rPr>
        <w:t>๒๕๖๑</w:t>
      </w:r>
      <w:r w:rsidRPr="00C749C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>๒๕๖๔</w:t>
      </w:r>
      <w:r w:rsidRPr="00C749CC">
        <w:rPr>
          <w:rFonts w:ascii="TH SarabunIT๙" w:hAnsi="TH SarabunIT๙" w:cs="TH SarabunIT๙"/>
          <w:sz w:val="32"/>
          <w:szCs w:val="32"/>
          <w:cs/>
        </w:rPr>
        <w:t>) โครงการ กิจกรรมต่าง ๆ ซึ่งอาจเกิดจาก</w:t>
      </w:r>
      <w:r w:rsidRPr="004B4EE2">
        <w:rPr>
          <w:rFonts w:ascii="TH SarabunIT๙" w:hAnsi="TH SarabunIT๙" w:cs="TH SarabunIT๙"/>
          <w:sz w:val="32"/>
          <w:szCs w:val="32"/>
          <w:cs/>
        </w:rPr>
        <w:t>ผู้บริหาร สมาชิกสภา ปลัด/รองปลัด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ผู้บริหารระดับหัวหน้าสำนัก/ผู้อำนวยการกอง บุคลากรของ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</w:t>
      </w:r>
      <w:r w:rsidRPr="00E22073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แดงใหญ่</w:t>
      </w:r>
    </w:p>
    <w:p w:rsidR="00AB4F81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บทสรุปของความสำคัญก็คือ </w:t>
      </w:r>
      <w:r w:rsidRPr="00C749CC">
        <w:rPr>
          <w:rFonts w:ascii="TH SarabunIT๙" w:hAnsi="TH SarabunIT๙" w:cs="TH SarabunIT๙"/>
          <w:sz w:val="32"/>
          <w:szCs w:val="32"/>
          <w:cs/>
        </w:rPr>
        <w:t>ในก</w:t>
      </w:r>
      <w:r>
        <w:rPr>
          <w:rFonts w:ascii="TH SarabunIT๙" w:hAnsi="TH SarabunIT๙" w:cs="TH SarabunIT๙"/>
          <w:sz w:val="32"/>
          <w:szCs w:val="32"/>
          <w:cs/>
        </w:rPr>
        <w:t>ารไปสู่การวางแผนการพัฒนาในปีต่อ</w:t>
      </w:r>
      <w:r w:rsidRPr="00C749CC">
        <w:rPr>
          <w:rFonts w:ascii="TH SarabunIT๙" w:hAnsi="TH SarabunIT๙" w:cs="TH SarabunIT๙"/>
          <w:sz w:val="32"/>
          <w:szCs w:val="32"/>
          <w:cs/>
        </w:rPr>
        <w:t>ๆ ไปเพื่อให้เกิดผลสัมฤทธิ์</w:t>
      </w:r>
      <w:r>
        <w:rPr>
          <w:rFonts w:ascii="TH SarabunIT๙" w:hAnsi="TH SarabunIT๙" w:cs="TH SarabunIT๙"/>
          <w:sz w:val="32"/>
          <w:szCs w:val="32"/>
        </w:rPr>
        <w:br/>
      </w:r>
      <w:r w:rsidRPr="00C749CC">
        <w:rPr>
          <w:rFonts w:ascii="TH SarabunIT๙" w:hAnsi="TH SarabunIT๙" w:cs="TH SarabunIT๙"/>
          <w:sz w:val="32"/>
          <w:szCs w:val="32"/>
          <w:cs/>
        </w:rPr>
        <w:t>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:rsidR="00880141" w:rsidRDefault="0088014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B4F81" w:rsidRPr="00AB4F81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วัตถุประสงค์ของการติดตามและประเมินผล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การติดตามแ</w:t>
      </w:r>
      <w:r>
        <w:rPr>
          <w:rFonts w:ascii="TH SarabunIT๙" w:hAnsi="TH SarabunIT๙" w:cs="TH SarabunIT๙"/>
          <w:sz w:val="32"/>
          <w:szCs w:val="32"/>
          <w:cs/>
        </w:rPr>
        <w:t>ละประเมินผลแผนพัฒนาท้องถิ่น</w:t>
      </w:r>
      <w:r w:rsidRPr="00C749CC">
        <w:rPr>
          <w:rFonts w:ascii="TH SarabunIT๙" w:hAnsi="TH SarabunIT๙" w:cs="TH SarabunIT๙"/>
          <w:sz w:val="32"/>
          <w:szCs w:val="32"/>
          <w:cs/>
        </w:rPr>
        <w:t>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เพื่อเป็นเครื่องมือในการบริหารราชการท้องถิ่นของ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องค์การบริหารส่วนตำบลแดงใหญ่ </w:t>
      </w:r>
      <w:r w:rsidRPr="00C749CC">
        <w:rPr>
          <w:rFonts w:ascii="TH SarabunIT๙" w:hAnsi="TH SarabunIT๙" w:cs="TH SarabunIT๙"/>
          <w:sz w:val="32"/>
          <w:szCs w:val="32"/>
          <w:cs/>
        </w:rPr>
        <w:t>ซึ่งจะช่วยตอบสนองภารกิจตามอำนาจหน้าที่ของหน่วยงาน รวมทั้งปรับปรุงการปฏิบัติ</w:t>
      </w:r>
      <w:r>
        <w:rPr>
          <w:rFonts w:ascii="TH SarabunIT๙" w:hAnsi="TH SarabunIT๙" w:cs="TH SarabunIT๙"/>
          <w:sz w:val="32"/>
          <w:szCs w:val="32"/>
          <w:cs/>
        </w:rPr>
        <w:t xml:space="preserve">งานให้ดีขึ้น มีประสิทธิภาพ </w:t>
      </w:r>
      <w:r w:rsidRPr="00C749CC">
        <w:rPr>
          <w:rFonts w:ascii="TH SarabunIT๙" w:hAnsi="TH SarabunIT๙" w:cs="TH SarabunIT๙"/>
          <w:sz w:val="32"/>
          <w:szCs w:val="32"/>
          <w:cs/>
        </w:rPr>
        <w:t>และประสิทธิผล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:rsidR="00AB4F81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pacing w:val="8"/>
          <w:sz w:val="32"/>
          <w:szCs w:val="32"/>
          <w:cs/>
        </w:rPr>
        <w:t>เพื่อเป็นข้อมูลสำหรับเร่งรัด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ปรับปรุง แก้ไข ข้อบกพร่องของการดำเนินงาน โครงการ</w:t>
      </w:r>
      <w:r w:rsidR="00E706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การยกเลิกโครงการที่ไม่เหมาะสมหรือหมดความจำเป็นของ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เพื่อทราบถึงสถานภาพการบริหารการใช้จ่ายงบประมาณของ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เพื่อสร้างความรับผิดชอบของ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ผู้บริหาร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B4EE2">
        <w:rPr>
          <w:rFonts w:ascii="TH SarabunIT๙" w:hAnsi="TH SarabunIT๙" w:cs="TH SarabunIT๙"/>
          <w:sz w:val="32"/>
          <w:szCs w:val="32"/>
          <w:cs/>
        </w:rPr>
        <w:t>ปลัด/รองปลัดผู้บริหารระดับสำนัก/กองทุกระดับของ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ที่จะต้องผลักดันให้การดำเนินการตามแผนงาน โครงการต่าง ๆ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</w:t>
      </w:r>
      <w:r w:rsidRPr="004B4EE2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แดงใหญ่ ทั้ง ๙ หมู่บ้าน </w:t>
      </w:r>
      <w:r w:rsidRPr="00C749CC">
        <w:rPr>
          <w:rFonts w:ascii="TH SarabunIT๙" w:hAnsi="TH SarabunIT๙" w:cs="TH SarabunIT๙"/>
          <w:sz w:val="32"/>
          <w:szCs w:val="32"/>
          <w:cs/>
        </w:rPr>
        <w:t>หรือสังคมส่วนรวมมากที่สุด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>๖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 ๆ ในปีงบประมาณ พ.ศ.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</w:t>
      </w:r>
      <w:r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>๖</w:t>
      </w:r>
      <w:r w:rsidR="00E70649">
        <w:rPr>
          <w:rFonts w:ascii="TH SarabunIT๙" w:eastAsia="AngsanaNew-Bold" w:hAnsi="TH SarabunIT๙" w:cs="TH SarabunIT๙" w:hint="cs"/>
          <w:spacing w:val="-6"/>
          <w:sz w:val="32"/>
          <w:szCs w:val="32"/>
          <w:cs/>
        </w:rPr>
        <w:t>๔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>. ขั้นตอนการติดตามและประเมินผล</w:t>
      </w:r>
    </w:p>
    <w:p w:rsidR="005851B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2268"/>
        </w:tabs>
        <w:spacing w:before="120"/>
        <w:ind w:right="-187"/>
        <w:rPr>
          <w:rFonts w:ascii="TH SarabunIT๙" w:eastAsia="AngsanaNew" w:hAnsi="TH SarabunIT๙" w:cs="TH SarabunIT๙"/>
          <w:sz w:val="32"/>
          <w:szCs w:val="32"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ระเบียบกระทรวงมหาดไทยว่าด้วยการจัดทำแผนพัฒนา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พ.ศ.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๒๕๔๘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และแก้ไขเพิ่มเติม (ฉบับที่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) พ.ศ.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๒๕๕๙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>
        <w:rPr>
          <w:rFonts w:ascii="TH SarabunIT๙" w:hAnsi="TH SarabunIT๙" w:cs="TH SarabunIT๙"/>
          <w:sz w:val="32"/>
          <w:szCs w:val="32"/>
          <w:cs/>
        </w:rPr>
        <w:t>๒๙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และแก้ไขเพิ่มเติม (ฉบับที่ ๓) พ.ศ. ๒๕๖๑ ข้อ ๑๒ ให้ยกเลิกความใน (๓) ของข้อ ๒๙ </w:t>
      </w:r>
      <w:r>
        <w:rPr>
          <w:rFonts w:ascii="TH SarabunIT๙" w:hAnsi="TH SarabunIT๙" w:cs="TH SarabunIT๙"/>
          <w:sz w:val="32"/>
          <w:szCs w:val="32"/>
          <w:cs/>
        </w:rPr>
        <w:t>กำหนดว่า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>
        <w:rPr>
          <w:rFonts w:ascii="TH SarabunIT๙" w:eastAsia="AngsanaNew" w:hAnsi="TH SarabunIT๙" w:cs="TH SarabunIT๙"/>
          <w:sz w:val="32"/>
          <w:szCs w:val="32"/>
        </w:rPr>
        <w:br/>
      </w:r>
      <w:r w:rsidRPr="00C749CC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>(</w:t>
      </w:r>
      <w:r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>๑</w:t>
      </w:r>
      <w:r w:rsidRPr="00C749CC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) </w:t>
      </w:r>
      <w:r w:rsidRPr="00C749CC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Pr="00C749CC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/>
          <w:spacing w:val="-6"/>
          <w:sz w:val="32"/>
          <w:szCs w:val="32"/>
        </w:rPr>
        <w:br/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(</w:t>
      </w:r>
      <w:r>
        <w:rPr>
          <w:rFonts w:ascii="TH SarabunIT๙" w:eastAsia="AngsanaNew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) ดำเนินการติดตามและประเมินผลแผนพัฒนา</w:t>
      </w:r>
      <w:r>
        <w:rPr>
          <w:rFonts w:ascii="TH SarabunIT๙" w:eastAsia="AngsanaNew" w:hAnsi="TH SarabunIT๙" w:cs="TH SarabunIT๙"/>
          <w:sz w:val="32"/>
          <w:szCs w:val="32"/>
        </w:rPr>
        <w:br/>
      </w:r>
      <w:r>
        <w:rPr>
          <w:rFonts w:ascii="TH SarabunIT๙" w:eastAsia="AngsanaNew" w:hAnsi="TH SarabunIT๙" w:cs="TH SarabunIT๙"/>
          <w:sz w:val="32"/>
          <w:szCs w:val="32"/>
          <w:cs/>
        </w:rPr>
        <w:t>(๓)</w:t>
      </w:r>
      <w:r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ท้องถิ่นต่อผู้บริหารท้องถิ่น เพื่อให้ผู้บริหารท้องถิ่นเสนอต่อสภาท้องถิ่น และคณะกรรมการพัฒนาท้องถิ่น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และต้องปิดประกาศไว้เป็นระยะเวลาไม่น้อย</w:t>
      </w:r>
      <w:r>
        <w:rPr>
          <w:rFonts w:ascii="TH SarabunIT๙" w:eastAsia="AngsanaNew" w:hAnsi="TH SarabunIT๙" w:cs="TH SarabunIT๙"/>
          <w:sz w:val="32"/>
          <w:szCs w:val="32"/>
          <w:cs/>
        </w:rPr>
        <w:t>กว่าสามสิบวันโดยอย่างน้อยปีละ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หนึ่ง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ครั้งภาย</w:t>
      </w:r>
      <w:r>
        <w:rPr>
          <w:rFonts w:ascii="TH SarabunIT๙" w:eastAsia="AngsanaNew" w:hAnsi="TH SarabunIT๙" w:cs="TH SarabunIT๙"/>
          <w:sz w:val="32"/>
          <w:szCs w:val="32"/>
          <w:cs/>
        </w:rPr>
        <w:t>ในเดือน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ธันวาคม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ของทุกปี</w:t>
      </w:r>
    </w:p>
    <w:p w:rsidR="00AB4F81" w:rsidRPr="005851B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2268"/>
        </w:tabs>
        <w:spacing w:before="120"/>
        <w:ind w:right="-187"/>
        <w:rPr>
          <w:rFonts w:ascii="TH SarabunIT๙" w:eastAsia="AngsanaNew" w:hAnsi="TH SarabunIT๙" w:cs="TH SarabunIT๙"/>
          <w:sz w:val="32"/>
          <w:szCs w:val="32"/>
        </w:rPr>
      </w:pP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(</w:t>
      </w:r>
      <w:r>
        <w:rPr>
          <w:rFonts w:ascii="TH SarabunIT๙" w:eastAsia="AngsanaNew" w:hAnsi="TH SarabunIT๙" w:cs="TH SarabunIT๙"/>
          <w:sz w:val="32"/>
          <w:szCs w:val="32"/>
          <w:cs/>
        </w:rPr>
        <w:t>๔</w:t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) แต่งตั้งคณะอนุกรรมการหรือคณะทำงานเพื่อช่วยปฏิบัติงานตามที่เห็นสมควร</w:t>
      </w:r>
    </w:p>
    <w:p w:rsidR="005851BC" w:rsidRDefault="005851BC" w:rsidP="005851BC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left="720"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51BC" w:rsidRDefault="005851BC" w:rsidP="005851BC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left="720"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51BC" w:rsidRDefault="005851BC" w:rsidP="005851BC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left="720"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B4F81" w:rsidRPr="005851BC" w:rsidRDefault="00AB4F81" w:rsidP="005851BC">
      <w:pPr>
        <w:pStyle w:val="a6"/>
        <w:numPr>
          <w:ilvl w:val="0"/>
          <w:numId w:val="11"/>
        </w:num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51BC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การดำเนินการติดตามและประเมินผล</w:t>
      </w:r>
    </w:p>
    <w:p w:rsidR="00AB4F81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ระเบียบกระทรวงมหาดไทยว่าด้วยการจัดทำแผนพัฒนา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พ.ศ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.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๒๕๔๘ และ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) พ.ศ. 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๒๕๕๙</w:t>
      </w:r>
      <w:r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>
        <w:rPr>
          <w:rFonts w:ascii="TH SarabunIT๙" w:hAnsi="TH SarabunIT๙" w:cs="TH SarabunIT๙" w:hint="cs"/>
          <w:sz w:val="32"/>
          <w:szCs w:val="32"/>
          <w:cs/>
        </w:rPr>
        <w:t>๒๘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และแก้ไขเพิ่มเติม (ฉบับที่ ๓) พ.ศ. ๒๕๖๑ ข้อ ๑๑ ให้ยกเลิกความใน วรรคสามของข้อ ๒๘ และให้ใช้ความต่อไปนี้แทน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“กรรมการตาม (๑) (๒) (๓) (๔) และ (๕) ให้มีวาระอยู่ในตำแหน่งคราวละสี่ปีและอาจได้รับการคัดเลือกอีกก็ได้”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2268"/>
        </w:tabs>
        <w:spacing w:before="120" w:after="120"/>
        <w:ind w:right="-18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คณะกรรมการติดตามและประเมินผลแผนพัฒนาท้องถิ่น มีจำนวน </w:t>
      </w:r>
      <w:r>
        <w:rPr>
          <w:rFonts w:ascii="TH SarabunIT๙" w:hAnsi="TH SarabunIT๙" w:cs="TH SarabunIT๙"/>
          <w:sz w:val="32"/>
          <w:szCs w:val="32"/>
          <w:cs/>
        </w:rPr>
        <w:t>๑๑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คน ประกอบด้วย </w:t>
      </w:r>
    </w:p>
    <w:p w:rsidR="00AB4F81" w:rsidRDefault="00AB4F81" w:rsidP="00AB4F81">
      <w:pPr>
        <w:pStyle w:val="a6"/>
        <w:numPr>
          <w:ilvl w:val="0"/>
          <w:numId w:val="4"/>
        </w:num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2073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ที่</w:t>
      </w:r>
      <w:r w:rsidRPr="00E22073">
        <w:rPr>
          <w:rFonts w:ascii="TH SarabunIT๙" w:hAnsi="TH SarabunIT๙" w:cs="TH SarabunIT๙"/>
          <w:sz w:val="32"/>
          <w:szCs w:val="32"/>
          <w:cs/>
        </w:rPr>
        <w:t>สภา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คัดเลือก 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left="645"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จำนว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๒)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ผู้แทนประชาคมท้องถิ่นที่ประชาคมท้องถิ่นคัดเลือก จำนวน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คน  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๓) </w:t>
      </w:r>
      <w:r w:rsidRPr="00C749CC">
        <w:rPr>
          <w:rFonts w:ascii="TH SarabunIT๙" w:hAnsi="TH SarabunIT๙" w:cs="TH SarabunIT๙"/>
          <w:sz w:val="32"/>
          <w:szCs w:val="32"/>
          <w:cs/>
        </w:rPr>
        <w:t>ผู้แทนหน่วยงานที่เกี่ยวข้องที่</w:t>
      </w:r>
      <w:r w:rsidRPr="00E22073">
        <w:rPr>
          <w:rFonts w:ascii="TH SarabunIT๙" w:hAnsi="TH SarabunIT๙" w:cs="TH SarabunIT๙" w:hint="cs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288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๔)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หัวหน้าส่วนการบริหารที่คัดเลือกกันเอง จำนวน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คน และผู้ทรงคุณวุฒิที่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7064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AB4F81" w:rsidRDefault="00E70649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</w:t>
      </w:r>
      <w:r w:rsidR="00AB4F81" w:rsidRPr="00C749CC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ระเบียบกระทรวงมหาดไทยว่าด้วยการจัดทำแผนพัฒนา</w:t>
      </w:r>
      <w:r w:rsidR="00AB4F81"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</w:t>
      </w:r>
      <w:r w:rsidR="00AB4F81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AB4F81"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4F81"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พ.ศ. </w:t>
      </w:r>
      <w:r w:rsidR="00AB4F8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๒๕๔๘</w:t>
      </w:r>
      <w:r w:rsidR="00AB4F81"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และแก้ไขเพิ่มเติม (ฉบับที่ </w:t>
      </w:r>
      <w:r w:rsidR="00AB4F8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</w:t>
      </w:r>
      <w:r w:rsidR="00AB4F81"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) พ.ศ. </w:t>
      </w:r>
      <w:r w:rsidR="00AB4F8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๒๕๕๙</w:t>
      </w:r>
      <w:r w:rsidR="00AB4F81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="00AB4F81">
        <w:rPr>
          <w:rFonts w:ascii="TH SarabunIT๙" w:hAnsi="TH SarabunIT๙" w:cs="TH SarabunIT๙" w:hint="cs"/>
          <w:sz w:val="32"/>
          <w:szCs w:val="32"/>
          <w:cs/>
        </w:rPr>
        <w:t>๓๐</w:t>
      </w:r>
      <w:r w:rsidR="00AB4F81" w:rsidRPr="00C749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4F81">
        <w:rPr>
          <w:rFonts w:ascii="TH SarabunIT๙" w:hAnsi="TH SarabunIT๙" w:cs="TH SarabunIT๙" w:hint="cs"/>
          <w:sz w:val="32"/>
          <w:szCs w:val="32"/>
          <w:cs/>
        </w:rPr>
        <w:t xml:space="preserve">และแก้ไขเพิ่มเติม (ฉบับที่ ๓) พ.ศ. ๒๕๖๑ ข้อ ๑๓ ให้ยกเลิกความใน (๕) ของข้อ ๓๐ และให้ใช้ความต่อไปนี้แทน </w:t>
      </w:r>
    </w:p>
    <w:p w:rsidR="00AB4F81" w:rsidRPr="00E22073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“(๕) ผู้บริหารท้องถิ่นเสนอผลการติดตามและประเมินผลต่อสภาท้องถิ่น และคณะกรรมการพัฒนาท้องถิ่น พร้อมทั้งประกาศผลการติดตามและประเมินผลแผนพัฒนาท้องถิ่น ให้ประชาชนในท้องถิ่นทราบในที่เปิดเผยภายในสิบห้าวันนับแต่วันที่ผู้บริหารท้องถิ่นเสนอผลการติดตามและประเมินผลดังกล่าว และต้องปิดประกาศไว้เป็นระยะเวลาไม่น้อยกว่าสามสิบวัน โดยอย่างน้อยปีละหนึ่งครั้งภายในเดือนธันวาคมของทุกปี”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การกำหนด</w:t>
      </w:r>
      <w:r w:rsidRPr="00C749CC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:rsidR="00AB4F81" w:rsidRPr="00E22073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C749CC">
        <w:rPr>
          <w:rFonts w:ascii="TH SarabunIT๙" w:hAnsi="TH SarabunIT๙" w:cs="TH SarabunIT๙"/>
          <w:sz w:val="32"/>
          <w:szCs w:val="32"/>
          <w:cs/>
        </w:rPr>
        <w:t>ได้กำหนดการแบ่งขั้นตอนเพื่อเป็นการกำหนดแนวทางและวิธีการสำหรับการติดตามและประเมินผลแผนพัฒนา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C749C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AB4F81" w:rsidRPr="00E70649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C749CC">
        <w:rPr>
          <w:rFonts w:ascii="TH SarabunIT๙" w:hAnsi="TH SarabunIT๙" w:cs="TH SarabunIT๙"/>
          <w:sz w:val="32"/>
          <w:szCs w:val="32"/>
        </w:rPr>
        <w:t>KPI</w:t>
      </w:r>
      <w:r w:rsidRPr="00C749CC">
        <w:rPr>
          <w:rFonts w:ascii="TH SarabunIT๙" w:hAnsi="TH SarabunIT๙" w:cs="TH SarabunIT๙"/>
          <w:sz w:val="32"/>
          <w:szCs w:val="32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 การนำผลไปใช้ประโยชน์อย่างไร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5851B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 xml:space="preserve">วางแผนติดตามและประเมินผล จะนำวัตถุประสงค์และขอบเขตในการติดตามงานจาก  ข้อ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มาวิเคราะห์ แล้วเขียนรายละเ</w:t>
      </w:r>
      <w:r>
        <w:rPr>
          <w:rFonts w:ascii="TH SarabunIT๙" w:hAnsi="TH SarabunIT๙" w:cs="TH SarabunIT๙"/>
          <w:sz w:val="32"/>
          <w:szCs w:val="32"/>
          <w:cs/>
        </w:rPr>
        <w:t>อียด ซึ่งประกอบด้วย ประเด็นหลัก</w:t>
      </w:r>
      <w:r w:rsidRPr="00C749CC">
        <w:rPr>
          <w:rFonts w:ascii="TH SarabunIT๙" w:hAnsi="TH SarabunIT๙" w:cs="TH SarabunIT๙"/>
          <w:sz w:val="32"/>
          <w:szCs w:val="32"/>
          <w:cs/>
        </w:rPr>
        <w:t>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AB4F81" w:rsidRPr="00C749CC" w:rsidRDefault="005851BC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</w:t>
      </w:r>
      <w:r w:rsidR="00AB4F81">
        <w:rPr>
          <w:rFonts w:ascii="TH SarabunIT๙" w:hAnsi="TH SarabunIT๙" w:cs="TH SarabunIT๙"/>
          <w:sz w:val="32"/>
          <w:szCs w:val="32"/>
          <w:cs/>
        </w:rPr>
        <w:t>๒</w:t>
      </w:r>
      <w:r w:rsidR="00AB4F81" w:rsidRPr="00C749CC">
        <w:rPr>
          <w:rFonts w:ascii="TH SarabunIT๙" w:hAnsi="TH SarabunIT๙" w:cs="TH SarabunIT๙"/>
          <w:sz w:val="32"/>
          <w:szCs w:val="32"/>
          <w:cs/>
        </w:rPr>
        <w:t>.</w:t>
      </w:r>
      <w:r w:rsidR="00AB4F81">
        <w:rPr>
          <w:rFonts w:ascii="TH SarabunIT๙" w:hAnsi="TH SarabunIT๙" w:cs="TH SarabunIT๙"/>
          <w:sz w:val="32"/>
          <w:szCs w:val="32"/>
          <w:cs/>
        </w:rPr>
        <w:t>๓</w:t>
      </w:r>
      <w:r w:rsidR="00AB4F81" w:rsidRPr="00C749CC">
        <w:rPr>
          <w:rFonts w:ascii="TH SarabunIT๙" w:hAnsi="TH SarabunIT๙" w:cs="TH SarabunIT๙"/>
          <w:sz w:val="32"/>
          <w:szCs w:val="32"/>
          <w:cs/>
        </w:rPr>
        <w:tab/>
        <w:t>ดำเนินการหรือปฏิบัติตามแผนพัฒนาท้องถิ่น</w:t>
      </w:r>
      <w:r w:rsidR="00AB4F81" w:rsidRPr="00C749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B4F81" w:rsidRPr="00C749CC">
        <w:rPr>
          <w:rFonts w:ascii="TH SarabunIT๙" w:hAnsi="TH SarabunIT๙" w:cs="TH SarabunIT๙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AB4F81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การวิเคราะห์ข้อมูล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เป็นการวิเคราะห์ตามวัตถุ</w:t>
      </w:r>
      <w:r>
        <w:rPr>
          <w:rFonts w:ascii="TH SarabunIT๙" w:hAnsi="TH SarabunIT๙" w:cs="TH SarabunIT๙"/>
          <w:sz w:val="32"/>
          <w:szCs w:val="32"/>
          <w:cs/>
        </w:rPr>
        <w:t>ประสงค์ของการติดตามที่กำหนดไว้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  </w:t>
      </w:r>
      <w:r w:rsidRPr="00C749C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C749CC">
        <w:rPr>
          <w:rFonts w:ascii="TH SarabunIT๙" w:hAnsi="TH SarabunIT๙" w:cs="TH SarabunIT๙"/>
          <w:spacing w:val="-6"/>
          <w:sz w:val="32"/>
          <w:szCs w:val="32"/>
        </w:rPr>
        <w:t>Matrix</w:t>
      </w:r>
      <w:r w:rsidRPr="00C749C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</w:rPr>
        <w:t xml:space="preserve">Flow Chart </w:t>
      </w:r>
      <w:r w:rsidRPr="00C749CC">
        <w:rPr>
          <w:rFonts w:ascii="TH SarabunIT๙" w:hAnsi="TH SarabunIT๙" w:cs="TH SarabunIT๙"/>
          <w:sz w:val="32"/>
          <w:szCs w:val="32"/>
          <w:cs/>
        </w:rPr>
        <w:t>การแสดงแผนภูมิ</w:t>
      </w:r>
      <w:proofErr w:type="spellStart"/>
      <w:r w:rsidRPr="00C749CC">
        <w:rPr>
          <w:rFonts w:ascii="TH SarabunIT๙" w:hAnsi="TH SarabunIT๙" w:cs="TH SarabunIT๙"/>
          <w:sz w:val="32"/>
          <w:szCs w:val="32"/>
          <w:cs/>
        </w:rPr>
        <w:t>แกนท์</w:t>
      </w:r>
      <w:proofErr w:type="spellEnd"/>
      <w:r w:rsidRPr="00C749CC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749CC">
        <w:rPr>
          <w:rFonts w:ascii="TH SarabunIT๙" w:hAnsi="TH SarabunIT๙" w:cs="TH SarabunIT๙"/>
          <w:sz w:val="32"/>
          <w:szCs w:val="32"/>
        </w:rPr>
        <w:t xml:space="preserve">Gantt </w:t>
      </w:r>
      <w:proofErr w:type="gramStart"/>
      <w:r w:rsidRPr="00C749CC">
        <w:rPr>
          <w:rFonts w:ascii="TH SarabunIT๙" w:hAnsi="TH SarabunIT๙" w:cs="TH SarabunIT๙"/>
          <w:sz w:val="32"/>
          <w:szCs w:val="32"/>
        </w:rPr>
        <w:t>Chart</w:t>
      </w:r>
      <w:proofErr w:type="gramEnd"/>
      <w:r w:rsidRPr="00C749CC">
        <w:rPr>
          <w:rFonts w:ascii="TH SarabunIT๙" w:hAnsi="TH SarabunIT๙" w:cs="TH SarabunIT๙"/>
          <w:sz w:val="32"/>
          <w:szCs w:val="32"/>
          <w:cs/>
        </w:rPr>
        <w:t>) หรืออาจใช้หลาย ๆ วิธีประกอบกันตามความเหมาะสมของพื้นที่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C749CC">
        <w:rPr>
          <w:rFonts w:ascii="TH SarabunIT๙" w:hAnsi="TH SarabunIT๙" w:cs="TH SarabunIT๙"/>
          <w:sz w:val="32"/>
          <w:szCs w:val="32"/>
          <w:cs/>
        </w:rPr>
        <w:t>ทั้งนี้ การรายงานผลการติดตามแผนงาน</w:t>
      </w:r>
      <w:r w:rsidRPr="00C749CC">
        <w:rPr>
          <w:rFonts w:ascii="TH SarabunIT๙" w:hAnsi="TH SarabunIT๙" w:cs="TH SarabunIT๙"/>
          <w:sz w:val="32"/>
          <w:szCs w:val="32"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โครงการหนึ่ง ๆ อาจมีหลายลักษณะก็ได้ตามความเหมาะสมของ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C749CC">
        <w:rPr>
          <w:rFonts w:ascii="TH SarabunIT๙" w:hAnsi="TH SarabunIT๙" w:cs="TH SarabunIT๙"/>
          <w:sz w:val="32"/>
          <w:szCs w:val="32"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ในการรายงานผลการติดตามโครงการอาจเขียนเป็นรายงานเชิงเทคนิคซึ่งประกอบด้วยก็ได้</w:t>
      </w:r>
      <w:r w:rsidRPr="00C749CC">
        <w:rPr>
          <w:rFonts w:ascii="TH SarabunIT๙" w:hAnsi="TH SarabunIT๙" w:cs="TH SarabunIT๙"/>
          <w:sz w:val="32"/>
          <w:szCs w:val="32"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C749C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ส่วน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 xml:space="preserve">และส่วนที่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C749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 xml:space="preserve">รายงานผล </w:t>
      </w:r>
      <w:r w:rsidRPr="00E2207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ต่อนายก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E22073">
        <w:rPr>
          <w:rFonts w:ascii="TH SarabunIT๙" w:hAnsi="TH SarabunIT๙" w:cs="TH SarabunIT๙"/>
          <w:sz w:val="32"/>
          <w:szCs w:val="32"/>
          <w:cs/>
        </w:rPr>
        <w:t>พื่อให้นายก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เสนอต่อสภา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โดยอย่างน้อยปีละ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E22073">
        <w:rPr>
          <w:rFonts w:ascii="TH SarabunIT๙" w:hAnsi="TH SarabunIT๙" w:cs="TH SarabunIT๙"/>
          <w:sz w:val="32"/>
          <w:szCs w:val="32"/>
          <w:cs/>
        </w:rPr>
        <w:t>ครั้งภาย</w:t>
      </w:r>
      <w:r>
        <w:rPr>
          <w:rFonts w:ascii="TH SarabunIT๙" w:hAnsi="TH SarabunIT๙" w:cs="TH SarabunIT๙"/>
          <w:sz w:val="32"/>
          <w:szCs w:val="32"/>
          <w:cs/>
        </w:rPr>
        <w:t>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E22073">
        <w:rPr>
          <w:rFonts w:ascii="TH SarabunIT๙" w:hAnsi="TH SarabunIT๙" w:cs="TH SarabunIT๙"/>
          <w:sz w:val="32"/>
          <w:szCs w:val="32"/>
          <w:cs/>
        </w:rPr>
        <w:t>ของทุกปี</w:t>
      </w:r>
    </w:p>
    <w:p w:rsidR="00AB4F81" w:rsidRPr="00552B43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C749C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๗</w:t>
      </w:r>
      <w:r w:rsidRPr="00C749CC">
        <w:rPr>
          <w:rFonts w:ascii="TH SarabunIT๙" w:hAnsi="TH SarabunIT๙" w:cs="TH SarabunIT๙"/>
          <w:sz w:val="32"/>
          <w:szCs w:val="32"/>
          <w:cs/>
        </w:rPr>
        <w:tab/>
        <w:t>การวินิจฉัยสั่งการ</w:t>
      </w:r>
      <w:r w:rsidRPr="00E220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9CC">
        <w:rPr>
          <w:rFonts w:ascii="TH SarabunIT๙" w:hAnsi="TH SarabunIT๙" w:cs="TH SarabunIT๙"/>
          <w:sz w:val="32"/>
          <w:szCs w:val="32"/>
          <w:cs/>
        </w:rPr>
        <w:t>หรือผู้เกี่ยวข้องหรือผู้มีอำนาจในสำนัก กอง ฝ่ายต่าง 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</w:t>
      </w:r>
      <w:r w:rsidRPr="00E22073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</w:p>
    <w:p w:rsidR="00AB4F81" w:rsidRPr="00C749CC" w:rsidRDefault="00AB4F81" w:rsidP="00AB4F81">
      <w:pPr>
        <w:pStyle w:val="a6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C749C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ขั้นตอนการติดตามและประเมินผล</w: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hAnsi="TH SarabunIT๙" w:cs="TH SarabunIT๙"/>
          <w:sz w:val="32"/>
          <w:szCs w:val="32"/>
          <w:cs/>
        </w:rPr>
        <w:tab/>
      </w:r>
      <w:r w:rsidRPr="00C749CC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</w:t>
      </w:r>
      <w:r w:rsidRPr="00E22073">
        <w:rPr>
          <w:rFonts w:ascii="TH SarabunIT๙" w:hAnsi="TH SarabunIT๙" w:cs="TH SarabunIT๙"/>
          <w:sz w:val="32"/>
          <w:szCs w:val="32"/>
          <w:cs/>
        </w:rPr>
        <w:t>นพัฒนาของ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เพื่อให้นายก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เสนอต่อสภา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22073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องค์การบริหารส่วนตำบลแดงใหญ่</w:t>
      </w:r>
      <w:r w:rsidRPr="004B4EE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โดยอย่างน้อยปีละ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E22073">
        <w:rPr>
          <w:rFonts w:ascii="TH SarabunIT๙" w:hAnsi="TH SarabunIT๙" w:cs="TH SarabunIT๙"/>
          <w:sz w:val="32"/>
          <w:szCs w:val="32"/>
          <w:cs/>
        </w:rPr>
        <w:t>ครั้งภาย</w:t>
      </w:r>
      <w:r>
        <w:rPr>
          <w:rFonts w:ascii="TH SarabunIT๙" w:hAnsi="TH SarabunIT๙" w:cs="TH SarabunIT๙"/>
          <w:sz w:val="32"/>
          <w:szCs w:val="32"/>
          <w:cs/>
        </w:rPr>
        <w:t>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E22073">
        <w:rPr>
          <w:rFonts w:ascii="TH SarabunIT๙" w:hAnsi="TH SarabunIT๙" w:cs="TH SarabunIT๙"/>
          <w:sz w:val="32"/>
          <w:szCs w:val="32"/>
          <w:cs/>
        </w:rPr>
        <w:t>ของทุกปี</w:t>
      </w:r>
    </w:p>
    <w:p w:rsidR="00AB4F81" w:rsidRPr="00552B43" w:rsidRDefault="00AB4F81" w:rsidP="00AB4F81">
      <w:pPr>
        <w:pStyle w:val="a6"/>
        <w:tabs>
          <w:tab w:val="left" w:pos="284"/>
          <w:tab w:val="left" w:pos="1418"/>
          <w:tab w:val="left" w:pos="1701"/>
          <w:tab w:val="left" w:pos="2268"/>
        </w:tabs>
        <w:spacing w:before="120"/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ขั้นตอนการรายงานผล</w:t>
      </w:r>
      <w:r w:rsidR="00F37ED4" w:rsidRPr="00F37ED4"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ตัวแทนเนื้อหา 2" o:spid="_x0000_s1035" type="#_x0000_t202" style="position:absolute;left:0;text-align:left;margin-left:309.2pt;margin-top:4.35pt;width:153.35pt;height:23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" filled="f" stroked="f">
            <v:path arrowok="t"/>
            <v:textbox style="mso-next-textbox:#ตัวแทนเนื้อหา 2">
              <w:txbxContent>
                <w:p w:rsidR="00A61B9F" w:rsidRPr="009758BD" w:rsidRDefault="00A61B9F" w:rsidP="00AB4F81">
                  <w:pPr>
                    <w:jc w:val="center"/>
                    <w:textAlignment w:val="baseline"/>
                    <w:rPr>
                      <w:color w:val="5B9BD5"/>
                      <w:sz w:val="28"/>
                      <w:cs/>
                    </w:rPr>
                  </w:pPr>
                </w:p>
              </w:txbxContent>
            </v:textbox>
          </v:shape>
        </w:pict>
      </w:r>
    </w:p>
    <w:p w:rsidR="00AB4F81" w:rsidRPr="00C749CC" w:rsidRDefault="00F37ED4" w:rsidP="00AB4F81">
      <w:pPr>
        <w:pStyle w:val="a6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oval id="วงรี 2" o:spid="_x0000_s1031" style="position:absolute;left:0;text-align:left;margin-left:188.1pt;margin-top:5.1pt;width:100.8pt;height:8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" fillcolor="window" strokecolor="windowText" strokeweight="2pt">
            <v:textbox style="mso-next-textbox:#วงรี 2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  <w:u w:val="single"/>
                      <w:cs/>
                    </w:rPr>
                  </w:pPr>
                  <w:r w:rsidRPr="007720D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u w:val="single"/>
                      <w:cs/>
                    </w:rPr>
                    <w:t>นายกองค์การบริหารส่วนตำบล</w:t>
                  </w:r>
                </w:p>
              </w:txbxContent>
            </v:textbox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oval id="วงรี 3" o:spid="_x0000_s1032" style="position:absolute;left:0;text-align:left;margin-left:336.05pt;margin-top:4.85pt;width:100.8pt;height:8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" fillcolor="window" strokecolor="windowText" strokeweight="2pt">
            <v:textbox style="mso-next-textbox:#วงรี 3">
              <w:txbxContent>
                <w:p w:rsidR="00A61B9F" w:rsidRPr="0095094F" w:rsidRDefault="00A61B9F" w:rsidP="00AB4F81">
                  <w:pPr>
                    <w:jc w:val="center"/>
                    <w:rPr>
                      <w:rFonts w:ascii="TH SarabunPSK" w:hAnsi="TH SarabunPSK" w:cs="TH SarabunPSK"/>
                      <w:color w:val="FF0000"/>
                      <w:szCs w:val="24"/>
                      <w:u w:val="single"/>
                      <w:cs/>
                    </w:rPr>
                  </w:pPr>
                  <w:r w:rsidRPr="0095094F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สภาท้องถิ่น</w:t>
                  </w:r>
                </w:p>
              </w:txbxContent>
            </v:textbox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oval id="วงรี 1" o:spid="_x0000_s1030" style="position:absolute;left:0;text-align:left;margin-left:38pt;margin-top:4.9pt;width:100.8pt;height:87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" fillcolor="window" strokecolor="windowText" strokeweight="2pt">
            <v:textbox style="mso-next-textbox:#วงรี 1">
              <w:txbxContent>
                <w:p w:rsidR="00A61B9F" w:rsidRPr="005C527E" w:rsidRDefault="00A61B9F" w:rsidP="00AB4F81">
                  <w:pPr>
                    <w:jc w:val="center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5C527E">
                    <w:rPr>
                      <w:rFonts w:ascii="TH SarabunPSK" w:hAnsi="TH SarabunPSK" w:cs="TH SarabunPSK"/>
                      <w:cs/>
                    </w:rPr>
                    <w:t>คณะกรรมการติดตามและประเมินผล</w:t>
                  </w:r>
                </w:p>
              </w:txbxContent>
            </v:textbox>
          </v:oval>
        </w:pict>
      </w:r>
    </w:p>
    <w:p w:rsidR="00AB4F81" w:rsidRPr="00C749CC" w:rsidRDefault="00F37ED4" w:rsidP="00AB4F81">
      <w:pPr>
        <w:pStyle w:val="a6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ลูกศรขวา 12" o:spid="_x0000_s1034" type="#_x0000_t13" style="position:absolute;left:0;text-align:left;margin-left:283.95pt;margin-top:5.65pt;width:66.35pt;height:45.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" adj="14161" fillcolor="window" strokecolor="#4f81bd" strokeweight="2pt">
            <v:textbox style="mso-next-textbox:#ลูกศรขวา 12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7720DD">
                    <w:rPr>
                      <w:rFonts w:ascii="TH SarabunPSK" w:hAnsi="TH SarabunPSK" w:cs="TH SarabunPSK" w:hint="cs"/>
                      <w:sz w:val="28"/>
                      <w:cs/>
                    </w:rPr>
                    <w:t>เสนอ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ลูกศรขวา 7" o:spid="_x0000_s1033" type="#_x0000_t13" style="position:absolute;left:0;text-align:left;margin-left:134.55pt;margin-top:5.4pt;width:66.35pt;height:45.7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" adj="14162" fillcolor="window" strokecolor="#4f81bd" strokeweight="2pt">
            <v:textbox style="mso-next-textbox:#ลูกศรขวา 7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7720DD">
                    <w:rPr>
                      <w:rFonts w:ascii="TH SarabunPSK" w:hAnsi="TH SarabunPSK" w:cs="TH SarabunPSK"/>
                      <w:sz w:val="28"/>
                      <w:cs/>
                    </w:rPr>
                    <w:t>รายงานผล</w:t>
                  </w:r>
                </w:p>
              </w:txbxContent>
            </v:textbox>
          </v:shape>
        </w:pict>
      </w:r>
    </w:p>
    <w:p w:rsidR="00AB4F81" w:rsidRPr="00C749CC" w:rsidRDefault="00AB4F81" w:rsidP="00AB4F81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AB4F81" w:rsidRPr="00C749CC" w:rsidRDefault="00F37ED4" w:rsidP="00AB4F81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7ED4">
        <w:rPr>
          <w:rFonts w:ascii="TH SarabunIT๙" w:hAnsi="TH SarabunIT๙" w:cs="TH SarabunIT๙"/>
          <w:noProof/>
          <w:sz w:val="32"/>
          <w:szCs w:val="32"/>
        </w:rPr>
        <w:pict>
          <v:shape id="_x0000_s1029" type="#_x0000_t202" style="position:absolute;left:0;text-align:left;margin-left:169.4pt;margin-top:6.75pt;width:139.6pt;height:23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" filled="f" stroked="f">
            <v:path arrowok="t"/>
            <v:textbox style="mso-next-textbox:#_x0000_s1029">
              <w:txbxContent>
                <w:p w:rsidR="00A61B9F" w:rsidRPr="009758BD" w:rsidRDefault="00A61B9F" w:rsidP="00AB4F81">
                  <w:pPr>
                    <w:jc w:val="center"/>
                    <w:textAlignment w:val="baseline"/>
                    <w:rPr>
                      <w:color w:val="5B9BD5"/>
                      <w:sz w:val="28"/>
                      <w:cs/>
                    </w:rPr>
                  </w:pPr>
                  <w:r w:rsidRPr="009758BD">
                    <w:rPr>
                      <w:rFonts w:ascii="TH SarabunPSK" w:hAnsi="TH SarabunPSK" w:cs="TH SarabunPSK" w:hint="cs"/>
                      <w:sz w:val="28"/>
                      <w:cs/>
                    </w:rPr>
                    <w:t>เมษายน/ตุลาคม</w:t>
                  </w:r>
                </w:p>
              </w:txbxContent>
            </v:textbox>
          </v:shape>
        </w:pict>
      </w:r>
      <w:r w:rsidRPr="00F37ED4">
        <w:rPr>
          <w:rFonts w:ascii="TH SarabunIT๙" w:hAnsi="TH SarabunIT๙" w:cs="TH SarabunIT๙"/>
          <w:noProof/>
          <w:sz w:val="32"/>
          <w:szCs w:val="32"/>
        </w:rPr>
        <w:pict>
          <v:shape id="ลูกศรขวา 18" o:spid="_x0000_s1039" type="#_x0000_t13" style="position:absolute;left:0;text-align:left;margin-left:361.8pt;margin-top:11.3pt;width:48.75pt;height:45.7pt;rotation:90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" adj="11479" fillcolor="window" strokecolor="#4f81bd" strokeweight="2pt">
            <v:textbox style="mso-next-textbox:#ลูกศรขวา 18">
              <w:txbxContent>
                <w:p w:rsidR="00A61B9F" w:rsidRPr="007720DD" w:rsidRDefault="00A61B9F" w:rsidP="00AB4F81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7720DD">
                    <w:rPr>
                      <w:rFonts w:ascii="TH SarabunPSK" w:hAnsi="TH SarabunPSK" w:cs="TH SarabunPSK" w:hint="cs"/>
                      <w:sz w:val="28"/>
                      <w:cs/>
                    </w:rPr>
                    <w:t>เสนอ</w:t>
                  </w:r>
                </w:p>
              </w:txbxContent>
            </v:textbox>
          </v:shape>
        </w:pict>
      </w:r>
    </w:p>
    <w:p w:rsidR="00AB4F81" w:rsidRPr="00C749CC" w:rsidRDefault="00F37ED4" w:rsidP="00AB4F81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7ED4">
        <w:rPr>
          <w:rFonts w:ascii="TH SarabunIT๙" w:hAnsi="TH SarabunIT๙" w:cs="TH SarabunIT๙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19" o:spid="_x0000_s1028" type="#_x0000_t32" style="position:absolute;left:0;text-align:left;margin-left:76.2pt;margin-top:3.2pt;width:291.35pt;height:0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" strokecolor="#be4b48">
            <v:stroke startarrow="open" endarrow="open"/>
          </v:shape>
        </w:pict>
      </w:r>
    </w:p>
    <w:p w:rsidR="00E70649" w:rsidRDefault="00F37ED4" w:rsidP="00E70649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ลูกศรซ้าย 16" o:spid="_x0000_s1038" type="#_x0000_t66" style="position:absolute;left:0;text-align:left;margin-left:281.55pt;margin-top:22.35pt;width:67.6pt;height:46.9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" adj="7501" fillcolor="window" strokecolor="#4f81bd" strokeweight="2pt">
            <v:textbox style="mso-next-textbox:#ลูกศรซ้าย 16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7720DD">
                    <w:rPr>
                      <w:rFonts w:ascii="TH SarabunPSK" w:hAnsi="TH SarabunPSK" w:cs="TH SarabunPSK"/>
                      <w:sz w:val="28"/>
                      <w:cs/>
                    </w:rPr>
                    <w:t>เสนอ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oval id="วงรี 6" o:spid="_x0000_s1036" style="position:absolute;left:0;text-align:left;margin-left:336.05pt;margin-top:4pt;width:100.8pt;height:87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" fillcolor="window" strokecolor="windowText" strokeweight="2pt">
            <v:textbox style="mso-next-textbox:#วงรี 6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  <w:u w:val="single"/>
                      <w:cs/>
                    </w:rPr>
                  </w:pPr>
                  <w:r w:rsidRPr="007720D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u w:val="single"/>
                      <w:cs/>
                    </w:rPr>
                    <w:t>นายกองค์การบริหารส่วนตำบล</w:t>
                  </w:r>
                </w:p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  <w:u w:val="single"/>
                      <w:cs/>
                    </w:rPr>
                  </w:pPr>
                </w:p>
                <w:p w:rsidR="00A61B9F" w:rsidRPr="005C527E" w:rsidRDefault="00A61B9F" w:rsidP="00AB4F81">
                  <w:pPr>
                    <w:jc w:val="center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</w:p>
              </w:txbxContent>
            </v:textbox>
          </v:oval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oval id="วงรี 5" o:spid="_x0000_s1026" style="position:absolute;left:0;text-align:left;margin-left:38.2pt;margin-top:3.5pt;width:100.8pt;height:87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" fillcolor="window" strokecolor="windowText" strokeweight="2pt">
            <v:textbox style="mso-next-textbox:#วงรี 5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  <w:u w:val="single"/>
                      <w:cs/>
                    </w:rPr>
                  </w:pPr>
                  <w:r w:rsidRPr="007720D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u w:val="single"/>
                      <w:cs/>
                    </w:rPr>
                    <w:t>นายกองค์การบริหารส่วนตำบล</w:t>
                  </w:r>
                </w:p>
                <w:p w:rsidR="00A61B9F" w:rsidRPr="00E22073" w:rsidRDefault="00A61B9F" w:rsidP="00AB4F81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2"/>
                      <w:u w:val="single"/>
                      <w:cs/>
                    </w:rPr>
                  </w:pPr>
                </w:p>
                <w:p w:rsidR="00A61B9F" w:rsidRPr="005C527E" w:rsidRDefault="00A61B9F" w:rsidP="00AB4F81">
                  <w:pPr>
                    <w:jc w:val="center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</w:p>
              </w:txbxContent>
            </v:textbox>
          </v:oval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oval id="วงรี 8" o:spid="_x0000_s1027" style="position:absolute;left:0;text-align:left;margin-left:188.3pt;margin-top:4.95pt;width:100.8pt;height:8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" fillcolor="window" strokecolor="windowText" strokeweight="2pt">
            <v:textbox style="mso-next-textbox:#วงรี 8">
              <w:txbxContent>
                <w:p w:rsidR="00A61B9F" w:rsidRPr="005C527E" w:rsidRDefault="00A61B9F" w:rsidP="00AB4F81">
                  <w:pPr>
                    <w:jc w:val="center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คณะกรรมการพัฒนาของ </w:t>
                  </w:r>
                  <w:proofErr w:type="spellStart"/>
                  <w:r w:rsidRPr="0095094F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อปท.</w:t>
                  </w:r>
                  <w:proofErr w:type="spellEnd"/>
                </w:p>
              </w:txbxContent>
            </v:textbox>
          </v:oval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ลูกศรซ้าย 15" o:spid="_x0000_s1037" type="#_x0000_t66" style="position:absolute;left:0;text-align:left;margin-left:132.05pt;margin-top:22.35pt;width:67.6pt;height:46.9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" adj="7501" fillcolor="window" strokecolor="#4f81bd" strokeweight="2pt">
            <v:textbox style="mso-next-textbox:#ลูกศรซ้าย 15">
              <w:txbxContent>
                <w:p w:rsidR="00A61B9F" w:rsidRPr="007720DD" w:rsidRDefault="00A61B9F" w:rsidP="00AB4F81">
                  <w:pPr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7720DD">
                    <w:rPr>
                      <w:rFonts w:ascii="TH SarabunPSK" w:hAnsi="TH SarabunPSK" w:cs="TH SarabunPSK"/>
                      <w:sz w:val="28"/>
                      <w:cs/>
                    </w:rPr>
                    <w:t>เสนอ</w:t>
                  </w:r>
                </w:p>
              </w:txbxContent>
            </v:textbox>
          </v:shape>
        </w:pict>
      </w:r>
    </w:p>
    <w:p w:rsidR="00AB4F81" w:rsidRPr="00552B43" w:rsidRDefault="00AB4F81" w:rsidP="00E70649">
      <w:pPr>
        <w:pStyle w:val="a6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เครื่องมือการติดตามและประเมินผล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เครื่องมือการติดตามและประเมินผลแผนพัฒนาท้องถิ่น (</w:t>
      </w:r>
      <w:r w:rsidRPr="00552B43">
        <w:rPr>
          <w:rFonts w:ascii="TH SarabunIT๙" w:hAnsi="TH SarabunIT๙" w:cs="TH SarabunIT๙"/>
          <w:sz w:val="32"/>
          <w:szCs w:val="32"/>
        </w:rPr>
        <w:t>Monitoring and evaluation tools for local development plans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เป็นสิ่งของ วัสดุ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อุปกรณ์หรือเทคนิควิธีการที่คณะกรรมการติดตามและประเมินผลแผนพัฒนาองค์การบริหารส่วนตำบล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ใช้ในการติดตามและประเมินผล  เช่น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และวิธีการ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552B43">
        <w:rPr>
          <w:rFonts w:ascii="TH SarabunIT๙" w:hAnsi="TH SarabunIT๙" w:cs="TH SarabunIT๙"/>
          <w:sz w:val="32"/>
          <w:szCs w:val="32"/>
        </w:rPr>
        <w:t>Questionnaires</w:t>
      </w:r>
      <w:r w:rsidRPr="00552B43">
        <w:rPr>
          <w:rFonts w:ascii="TH SarabunIT๙" w:hAnsi="TH SarabunIT๙" w:cs="TH SarabunIT๙"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แบบสัมภาษณ์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Interview</w:t>
      </w:r>
      <w:r w:rsidRPr="00552B43">
        <w:rPr>
          <w:rFonts w:ascii="TH SarabunIT๙" w:hAnsi="TH SarabunIT๙" w:cs="TH SarabunIT๙"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และแบบสังเกตการณ์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Observation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เป็นต้น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โดยอาศัยสภาพพื้นที่ทั่วไป อำนาจหน้าที่ ภารกิจขององค์การบริหารส่วนตำบล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รวมถึงผู้มีส่วนได้เสียในท้องถิ่</w:t>
      </w:r>
      <w:r>
        <w:rPr>
          <w:rFonts w:ascii="TH SarabunIT๙" w:hAnsi="TH SarabunIT๙" w:cs="TH SarabunIT๙"/>
          <w:sz w:val="32"/>
          <w:szCs w:val="32"/>
          <w:cs/>
        </w:rPr>
        <w:t xml:space="preserve">นรวมทั้งเกณฑ์มาตรฐาน แบบต่างๆ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ที่ได้กำหนดขึ้นหรือการนำไปทดลองใช้เพื่อปรับปรุงแก้ไขแล้ว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552B43">
        <w:rPr>
          <w:rFonts w:ascii="TH SarabunIT๙" w:hAnsi="TH SarabunIT๙" w:cs="TH SarabunIT๙"/>
          <w:sz w:val="32"/>
          <w:szCs w:val="32"/>
        </w:rPr>
        <w:t> 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49CC">
        <w:rPr>
          <w:cs/>
        </w:rPr>
        <w:tab/>
      </w:r>
      <w:r w:rsidRPr="00C749CC">
        <w:rPr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กรอบและแนวทางในการติดตามและประเมินผล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กำหนดกรอบเวลา (</w:t>
      </w:r>
      <w:r w:rsidRPr="00552B43">
        <w:rPr>
          <w:rFonts w:ascii="TH SarabunIT๙" w:hAnsi="TH SarabunIT๙" w:cs="TH SarabunIT๙"/>
          <w:sz w:val="32"/>
          <w:szCs w:val="32"/>
        </w:rPr>
        <w:t>Time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</w:rPr>
        <w:t>&amp;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</w:rPr>
        <w:t>Time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</w:rPr>
        <w:t>Frame</w:t>
      </w:r>
      <w:r w:rsidRPr="00552B43">
        <w:rPr>
          <w:rFonts w:ascii="TH SarabunIT๙" w:hAnsi="TH SarabunIT๙" w:cs="TH SarabunIT๙"/>
          <w:sz w:val="32"/>
          <w:szCs w:val="32"/>
          <w:cs/>
        </w:rPr>
        <w:t>) โดยกำหนดกรอบระยะเวลา ดังนี้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) ประชุมคณะกรรมการติดตามและประเมินผลแผนพัฒนาท้องถิ่นขององค์การบริหารส่วนตำบล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แดงใหญ่อย่างน้อยปีละ 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ครั้ง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) สรุปผลการติดตามและประเมินผลทุกรอบหนึ่งปีที่ผ่านมาทุกครั้ง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>) รายงานผลและเสนอความเห็นซึ่งได้จากการติดตามและประเมินผลแผนพัฒนาต่อนายกองค์การบริหารส่วนตำบล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ภายในเดือนธันวาคม เพื่อให้นายกองค์การบริหารส่วนตำบล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เสนอสภา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Pr="00552B43">
        <w:rPr>
          <w:rFonts w:ascii="TH SarabunIT๙" w:hAnsi="TH SarabunIT๙" w:cs="TH SarabunIT๙"/>
          <w:sz w:val="32"/>
          <w:szCs w:val="32"/>
          <w:cs/>
        </w:rPr>
        <w:t>ตำ</w:t>
      </w:r>
      <w:r>
        <w:rPr>
          <w:rFonts w:ascii="TH SarabunIT๙" w:hAnsi="TH SarabunIT๙" w:cs="TH SarabunIT๙" w:hint="cs"/>
          <w:sz w:val="32"/>
          <w:szCs w:val="32"/>
          <w:cs/>
        </w:rPr>
        <w:t>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ความสอดคล้อง (</w:t>
      </w:r>
      <w:r w:rsidRPr="00552B43">
        <w:rPr>
          <w:rFonts w:ascii="TH SarabunIT๙" w:hAnsi="TH SarabunIT๙" w:cs="TH SarabunIT๙"/>
          <w:sz w:val="32"/>
          <w:szCs w:val="32"/>
        </w:rPr>
        <w:t>Relevance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ความเพียงพอ  (</w:t>
      </w:r>
      <w:r w:rsidRPr="00552B43">
        <w:rPr>
          <w:rFonts w:ascii="TH SarabunIT๙" w:hAnsi="TH SarabunIT๙" w:cs="TH SarabunIT๙"/>
          <w:sz w:val="32"/>
          <w:szCs w:val="32"/>
        </w:rPr>
        <w:t>Adequacy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</w:t>
      </w:r>
      <w:r>
        <w:rPr>
          <w:rFonts w:ascii="TH SarabunIT๙" w:hAnsi="TH SarabunIT๙" w:cs="TH SarabunIT๙"/>
          <w:sz w:val="32"/>
          <w:szCs w:val="32"/>
          <w:cs/>
        </w:rPr>
        <w:t>ำเครื่องมือที่มีอยู่จริงใน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Pr="00552B43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มาปฏิบัติงาน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ความก้าวหน้า (</w:t>
      </w:r>
      <w:r w:rsidRPr="00552B43">
        <w:rPr>
          <w:rFonts w:ascii="TH SarabunIT๙" w:hAnsi="TH SarabunIT๙" w:cs="TH SarabunIT๙"/>
          <w:sz w:val="32"/>
          <w:szCs w:val="32"/>
        </w:rPr>
        <w:t>Progress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) กรอบของความก้าวหน้าแผนงาน โครงการต่าง ๆ จะวัดจากรายการที่เป็นโครงการในรอบ 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ปี วัดได้จากช่องปีงบประมาณและที่ผ่านมา โครงการที่ต่อเนื่องจากปีงบประมาณที่ผ่านมา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ประสิทธิภาพ (</w:t>
      </w:r>
      <w:r w:rsidRPr="00552B43">
        <w:rPr>
          <w:rFonts w:ascii="TH SarabunIT๙" w:hAnsi="TH SarabunIT๙" w:cs="TH SarabunIT๙"/>
          <w:sz w:val="32"/>
          <w:szCs w:val="32"/>
        </w:rPr>
        <w:t>Efficiency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ซึ่งสามารถวัดได้ในเชิงปริมาณ ขนาด ความจุ พื้นที่ จำนวน ระยะเวลา เป็นต้น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ประสิทธิผล (</w:t>
      </w:r>
      <w:r w:rsidRPr="00552B43">
        <w:rPr>
          <w:rFonts w:ascii="TH SarabunIT๙" w:hAnsi="TH SarabunIT๙" w:cs="TH SarabunIT๙"/>
          <w:sz w:val="32"/>
          <w:szCs w:val="32"/>
        </w:rPr>
        <w:t>Effectiveness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552B43">
        <w:rPr>
          <w:rFonts w:ascii="TH SarabunIT๙" w:hAnsi="TH SarabunIT๙" w:cs="TH SarabunIT๙"/>
          <w:sz w:val="32"/>
          <w:szCs w:val="32"/>
        </w:rPr>
        <w:t>Outcome and Output</w:t>
      </w:r>
      <w:r w:rsidRPr="00552B43">
        <w:rPr>
          <w:rFonts w:ascii="TH SarabunIT๙" w:hAnsi="TH SarabunIT๙" w:cs="TH SarabunIT๙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ทั้งในระดับหมู่บ้านและระดับตำบล และอาจรวมถึงอำเภอและจังหวัดด้วย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วิธีในการติดตามและประเมินผล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กำหนดระเบียบ วิธีในการติดตามและประเมินผล ดังนี้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) ผู้เข้าร่วมติดตามและประเมินผล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) เครื่องมือ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กรรมวิธีหรือวิธีการต่าง ๆ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9CC">
        <w:rPr>
          <w:cs/>
        </w:rPr>
        <w:tab/>
      </w:r>
      <w:r w:rsidRPr="00C749CC">
        <w:rPr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วิธีในการติดตามและประเมินผลแผนพัฒนา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การสำรวจ (</w:t>
      </w:r>
      <w:proofErr w:type="gramStart"/>
      <w:r w:rsidRPr="00552B43">
        <w:rPr>
          <w:rFonts w:ascii="TH SarabunIT๙" w:hAnsi="TH SarabunIT๙" w:cs="TH SarabunIT๙"/>
          <w:sz w:val="32"/>
          <w:szCs w:val="32"/>
        </w:rPr>
        <w:t>survey</w:t>
      </w:r>
      <w:proofErr w:type="gramEnd"/>
      <w:r w:rsidRPr="00552B43">
        <w:rPr>
          <w:rFonts w:ascii="TH SarabunIT๙" w:hAnsi="TH SarabunIT๙" w:cs="TH SarabunIT๙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552B43">
        <w:rPr>
          <w:rFonts w:ascii="TH SarabunIT๙" w:hAnsi="TH SarabunIT๙" w:cs="TH SarabunIT๙"/>
          <w:sz w:val="32"/>
          <w:szCs w:val="32"/>
        </w:rPr>
        <w:t>record</w:t>
      </w:r>
      <w:r w:rsidRPr="00552B43">
        <w:rPr>
          <w:rFonts w:ascii="TH SarabunIT๙" w:hAnsi="TH SarabunIT๙" w:cs="TH SarabunIT๙"/>
          <w:sz w:val="32"/>
          <w:szCs w:val="32"/>
          <w:cs/>
        </w:rPr>
        <w:t>) สังเกต(</w:t>
      </w:r>
      <w:r w:rsidRPr="00552B43">
        <w:rPr>
          <w:rFonts w:ascii="TH SarabunIT๙" w:hAnsi="TH SarabunIT๙" w:cs="TH SarabunIT๙"/>
          <w:sz w:val="32"/>
          <w:szCs w:val="32"/>
        </w:rPr>
        <w:t>observe</w:t>
      </w:r>
      <w:r w:rsidRPr="00552B43">
        <w:rPr>
          <w:rFonts w:ascii="TH SarabunIT๙" w:hAnsi="TH SarabunIT๙" w:cs="TH SarabunIT๙"/>
          <w:sz w:val="32"/>
          <w:szCs w:val="32"/>
          <w:cs/>
        </w:rPr>
        <w:t>) หรือวัด (</w:t>
      </w:r>
      <w:r w:rsidRPr="00552B43">
        <w:rPr>
          <w:rFonts w:ascii="TH SarabunIT๙" w:hAnsi="TH SarabunIT๙" w:cs="TH SarabunIT๙"/>
          <w:sz w:val="32"/>
          <w:szCs w:val="32"/>
        </w:rPr>
        <w:t>measurement</w:t>
      </w:r>
      <w:r w:rsidRPr="00552B43">
        <w:rPr>
          <w:rFonts w:ascii="TH SarabunIT๙" w:hAnsi="TH SarabunIT๙" w:cs="TH SarabunIT๙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:rsidR="00AB4F81" w:rsidRPr="00552B43" w:rsidRDefault="00AB4F81" w:rsidP="00AB4F81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กำหนดเครื่องมือที่ใช้ในการติดตามและประเมินผล 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 ดังนี้</w:t>
      </w:r>
    </w:p>
    <w:p w:rsidR="00AB4F81" w:rsidRPr="00552B43" w:rsidRDefault="00AB4F81" w:rsidP="00AB4F81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การทดสอบและการวัด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Tests &amp; Measurements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วิธีการนี้จะทำการทดสอบและวัดผล 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เช่น การทดสอบและการวัดโครงการก่อสร้างถนนลาดยางชน</w:t>
      </w:r>
      <w:r>
        <w:rPr>
          <w:rFonts w:ascii="TH SarabunIT๙" w:hAnsi="TH SarabunIT๙" w:cs="TH SarabunIT๙"/>
          <w:sz w:val="32"/>
          <w:szCs w:val="32"/>
          <w:cs/>
        </w:rPr>
        <w:t>ิด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แอลฟัลท์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ติ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</w:t>
      </w:r>
      <w:r w:rsidRPr="00552B43">
        <w:rPr>
          <w:rFonts w:ascii="TH SarabunIT๙" w:hAnsi="TH SarabunIT๙" w:cs="TH SarabunIT๙"/>
          <w:sz w:val="32"/>
          <w:szCs w:val="32"/>
          <w:cs/>
        </w:rPr>
        <w:t>คอ</w:t>
      </w:r>
      <w:proofErr w:type="spellEnd"/>
      <w:r w:rsidRPr="00552B43">
        <w:rPr>
          <w:rFonts w:ascii="TH SarabunIT๙" w:hAnsi="TH SarabunIT๙" w:cs="TH SarabunIT๙"/>
          <w:sz w:val="32"/>
          <w:szCs w:val="32"/>
          <w:cs/>
        </w:rPr>
        <w:t xml:space="preserve">นกรีต </w:t>
      </w:r>
      <w:proofErr w:type="gramStart"/>
      <w:r w:rsidRPr="00552B43">
        <w:rPr>
          <w:rFonts w:ascii="TH SarabunIT๙" w:hAnsi="TH SarabunIT๙" w:cs="TH SarabunIT๙"/>
          <w:sz w:val="32"/>
          <w:szCs w:val="32"/>
          <w:cs/>
        </w:rPr>
        <w:t>จะใช้การทดส</w:t>
      </w:r>
      <w:r>
        <w:rPr>
          <w:rFonts w:ascii="TH SarabunIT๙" w:hAnsi="TH SarabunIT๙" w:cs="TH SarabunIT๙"/>
          <w:sz w:val="32"/>
          <w:szCs w:val="32"/>
          <w:cs/>
        </w:rPr>
        <w:t>อบตามมาตรฐานทางวิศวกรรมการทาง</w:t>
      </w:r>
      <w:r w:rsidRPr="00552B43">
        <w:rPr>
          <w:rFonts w:ascii="TH SarabunIT๙" w:hAnsi="TH SarabunIT๙" w:cs="TH SarabunIT๙"/>
          <w:sz w:val="32"/>
          <w:szCs w:val="32"/>
          <w:cs/>
        </w:rPr>
        <w:t>โครงการจัดงานประเพณีวันเด็ก  จะใช้การทดสอบและวัดโดยประเมินผลความพึงพอใจของผู้เข้าร่วมโครงการ</w:t>
      </w:r>
      <w:proofErr w:type="gramEnd"/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การสัมภาษณ์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Interviews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</w:t>
      </w:r>
      <w:r>
        <w:rPr>
          <w:rFonts w:ascii="TH SarabunIT๙" w:hAnsi="TH SarabunIT๙" w:cs="TH SarabunIT๙"/>
          <w:sz w:val="32"/>
          <w:szCs w:val="32"/>
          <w:cs/>
        </w:rPr>
        <w:t>ยวข้องและได้รับผลกระทบในระดับใด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โดยทั่วไปการสัมภาษณ์ถูกแบ่งออกเป็น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ประเภท คือ การสัมภาษณ์แบบเป็นทางการหรือกึ่งทางการ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formal or semi</w:t>
      </w:r>
      <w:r w:rsidRPr="00552B43">
        <w:rPr>
          <w:rFonts w:ascii="TH SarabunIT๙" w:hAnsi="TH SarabunIT๙" w:cs="TH SarabunIT๙"/>
          <w:sz w:val="32"/>
          <w:szCs w:val="32"/>
          <w:cs/>
        </w:rPr>
        <w:t>-</w:t>
      </w:r>
      <w:r w:rsidRPr="00552B43">
        <w:rPr>
          <w:rFonts w:ascii="TH SarabunIT๙" w:hAnsi="TH SarabunIT๙" w:cs="TH SarabunIT๙"/>
          <w:sz w:val="32"/>
          <w:szCs w:val="32"/>
        </w:rPr>
        <w:t>formal interview</w:t>
      </w:r>
      <w:r w:rsidRPr="00552B43">
        <w:rPr>
          <w:rFonts w:ascii="TH SarabunIT๙" w:hAnsi="TH SarabunIT๙" w:cs="TH SarabunIT๙"/>
          <w:sz w:val="32"/>
          <w:szCs w:val="32"/>
          <w:cs/>
        </w:rPr>
        <w:t>) ซึ่งใช้แบบสัมภาษณ์แบบมีโครงสร้าง (</w:t>
      </w:r>
      <w:proofErr w:type="gramStart"/>
      <w:r w:rsidRPr="00552B43">
        <w:rPr>
          <w:rFonts w:ascii="TH SarabunIT๙" w:hAnsi="TH SarabunIT๙" w:cs="TH SarabunIT๙"/>
          <w:sz w:val="32"/>
          <w:szCs w:val="32"/>
        </w:rPr>
        <w:t>structure</w:t>
      </w:r>
      <w:proofErr w:type="gramEnd"/>
      <w:r w:rsidRPr="00552B43">
        <w:rPr>
          <w:rFonts w:ascii="TH SarabunIT๙" w:hAnsi="TH SarabunIT๙" w:cs="TH SarabunIT๙"/>
          <w:sz w:val="32"/>
          <w:szCs w:val="32"/>
        </w:rPr>
        <w:t xml:space="preserve"> interviews</w:t>
      </w:r>
      <w:r w:rsidRPr="00552B43">
        <w:rPr>
          <w:rFonts w:ascii="TH SarabunIT๙" w:hAnsi="TH SarabunIT๙" w:cs="TH SarabunIT๙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552B43">
        <w:rPr>
          <w:rFonts w:ascii="TH SarabunIT๙" w:hAnsi="TH SarabunIT๙" w:cs="TH SarabunIT๙"/>
          <w:sz w:val="32"/>
          <w:szCs w:val="32"/>
        </w:rPr>
        <w:t>informal interview</w:t>
      </w:r>
      <w:r w:rsidRPr="00552B43">
        <w:rPr>
          <w:rFonts w:ascii="TH SarabunIT๙" w:hAnsi="TH SarabunIT๙" w:cs="TH SarabunIT๙"/>
          <w:sz w:val="32"/>
          <w:szCs w:val="32"/>
          <w:cs/>
        </w:rPr>
        <w:t>) ซึ่งคล้าย ๆ กับการพูดสนทนาอย่างไม่มีพิธีรีตองไม่เคร่งครัดในขั้นตอน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การสังเกต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Observations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ใช้การสังเกตเพื่อเฝ้าดูว่ากำลังเกิดอะไรขึ้นกับการพัฒนาท้องถิ่นขององค์การบริหารส่วนตำบล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มีการบันทึกการสังเกต แนวทางในการสังเกต และกำหนดการดำเนินการสังเกต (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การสังเกตแบบมีส่วนร่วม (</w:t>
      </w:r>
      <w:r w:rsidRPr="00552B43">
        <w:rPr>
          <w:rFonts w:ascii="TH SarabunIT๙" w:hAnsi="TH SarabunIT๙" w:cs="TH SarabunIT๙"/>
          <w:sz w:val="32"/>
          <w:szCs w:val="32"/>
        </w:rPr>
        <w:t>Participant observation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วิธีการสังเกตที่คณะกรรมการติดตามและประเมินผลเข้าไปใช้ชีวิตร่วมกับประชาชาชนในหมู่บ้านหรือตัวบุคคล ชุมชน มีกิจกรรมร่วมกัน 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การสังเกตแบบไม่มีส่วนร่วม (</w:t>
      </w:r>
      <w:r w:rsidRPr="00552B43">
        <w:rPr>
          <w:rFonts w:ascii="TH SarabunIT๙" w:hAnsi="TH SarabunIT๙" w:cs="TH SarabunIT๙"/>
          <w:sz w:val="32"/>
          <w:szCs w:val="32"/>
        </w:rPr>
        <w:t>Non</w:t>
      </w:r>
      <w:r w:rsidRPr="00552B43">
        <w:rPr>
          <w:rFonts w:ascii="TH SarabunIT๙" w:hAnsi="TH SarabunIT๙" w:cs="TH SarabunIT๙"/>
          <w:sz w:val="32"/>
          <w:szCs w:val="32"/>
          <w:cs/>
        </w:rPr>
        <w:t>-</w:t>
      </w:r>
      <w:r w:rsidRPr="00552B43">
        <w:rPr>
          <w:rFonts w:ascii="TH SarabunIT๙" w:hAnsi="TH SarabunIT๙" w:cs="TH SarabunIT๙"/>
          <w:sz w:val="32"/>
          <w:szCs w:val="32"/>
        </w:rPr>
        <w:t>participant observation</w:t>
      </w:r>
      <w:r w:rsidRPr="00552B43">
        <w:rPr>
          <w:rFonts w:ascii="TH SarabunIT๙" w:hAnsi="TH SarabunIT๙" w:cs="TH SarabunIT๙"/>
          <w:sz w:val="32"/>
          <w:szCs w:val="32"/>
          <w:cs/>
        </w:rPr>
        <w:t>) หรือการสังเกตโดยตรง (</w:t>
      </w:r>
      <w:r w:rsidRPr="00552B43">
        <w:rPr>
          <w:rFonts w:ascii="TH SarabunIT๙" w:hAnsi="TH SarabunIT๙" w:cs="TH SarabunIT๙"/>
          <w:sz w:val="32"/>
          <w:szCs w:val="32"/>
        </w:rPr>
        <w:t>Direct observation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552B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การสำรวจ (</w:t>
      </w:r>
      <w:proofErr w:type="gramStart"/>
      <w:r w:rsidRPr="00552B43">
        <w:rPr>
          <w:rFonts w:ascii="TH SarabunIT๙" w:hAnsi="TH SarabunIT๙" w:cs="TH SarabunIT๙"/>
          <w:b/>
          <w:bCs/>
          <w:sz w:val="32"/>
          <w:szCs w:val="32"/>
        </w:rPr>
        <w:t>surveys</w:t>
      </w:r>
      <w:proofErr w:type="gramEnd"/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ในที่นี่หมายถึง การสำรวจเพ</w:t>
      </w:r>
      <w:r>
        <w:rPr>
          <w:rFonts w:ascii="TH SarabunIT๙" w:hAnsi="TH SarabunIT๙" w:cs="TH SarabunIT๙"/>
          <w:sz w:val="32"/>
          <w:szCs w:val="32"/>
          <w:cs/>
        </w:rPr>
        <w:t>ื่อประเมินความคิดเห็น การรับรู้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ทัศน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552B43">
        <w:rPr>
          <w:rFonts w:ascii="TH SarabunIT๙" w:hAnsi="TH SarabunIT๙" w:cs="TH SarabunIT๙"/>
          <w:sz w:val="32"/>
          <w:szCs w:val="32"/>
          <w:cs/>
        </w:rPr>
        <w:t>คติ ความพึงพอใจ ความจำเป็น ความต้องการของประชาชนในตำบล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จะมีการบันทึกการสำรวจ และทิศทางการสำรวจไว้เป็นหลักฐาน</w:t>
      </w:r>
    </w:p>
    <w:p w:rsidR="00AB4F81" w:rsidRPr="00552B43" w:rsidRDefault="00AB4F81" w:rsidP="00AB4F81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552B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เอกสาร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Documents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</w:p>
    <w:p w:rsidR="00AB4F81" w:rsidRPr="00552B43" w:rsidRDefault="00AB4F81" w:rsidP="00AB4F81">
      <w:pPr>
        <w:pStyle w:val="a6"/>
        <w:spacing w:before="120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ประโยชน์ของการติดตามและประเมินผล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รองลงมาคือนำไปใช้สำหรับวางแผนการจัดทำแผนพัฒนาท้องถิ่นสี่ปีในอนาคต ประโยชน์ต่าง ๆ แยกเป็นหัวข้อได้ ดังนี้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๑.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๒.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ได้ทราบถึงข้อดี ข้อเสีย ข้อบกพร่องต่าง ๆ ตลอดจนป</w:t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ัจจัยที่ทำให้แผนพัฒนาท้องถิ่นห้า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ปีและการดำเนินการตามโครงการพัฒนาท้องถิ่นมีปัญหา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๓.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๔.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๕.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๖.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การวินิจฉัย สั่งการ นายก</w:t>
      </w:r>
      <w:r w:rsidRPr="00552B4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ปลัด/รองปลัด ผู้บริหารระดับสำนัก/กอง/ฝ่ายต่าง ๆ ของ</w:t>
      </w:r>
      <w:r w:rsidRPr="00552B4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lastRenderedPageBreak/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๗.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ทำให้ภารกิจต่าง ๆ ของบุคลากรใน</w:t>
      </w:r>
      <w:r w:rsidRPr="00552B4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552B4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:rsidR="00AB4F81" w:rsidRPr="00552B43" w:rsidRDefault="00AB4F81" w:rsidP="00AB4F81">
      <w:pPr>
        <w:pStyle w:val="a6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  <w:cs/>
        </w:rPr>
      </w:pP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๘.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552B4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</w:t>
      </w:r>
      <w:r w:rsidRPr="00552B4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</w:p>
    <w:p w:rsidR="00AB4F81" w:rsidRDefault="00AB4F81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E70649" w:rsidRPr="00552B43" w:rsidRDefault="00E70649" w:rsidP="00E70649">
      <w:pPr>
        <w:pStyle w:val="a6"/>
        <w:ind w:left="3600"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่วนที่</w:t>
      </w:r>
      <w:r w:rsidRPr="00552B4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๒</w:t>
      </w:r>
    </w:p>
    <w:p w:rsidR="00E70649" w:rsidRPr="00552B43" w:rsidRDefault="00E70649" w:rsidP="00E70649">
      <w:pPr>
        <w:pStyle w:val="a6"/>
        <w:ind w:left="1440"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</w:t>
      </w:r>
      <w:r w:rsidRPr="00552B43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แนวทางการติดตามและประเมินผลแผนพัฒนา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</w:t>
      </w:r>
      <w:r w:rsidRPr="00552B43">
        <w:rPr>
          <w:rFonts w:ascii="TH SarabunIT๙" w:hAnsi="TH SarabunIT๙" w:cs="TH SarabunIT๙"/>
          <w:b/>
          <w:bCs/>
          <w:sz w:val="36"/>
          <w:szCs w:val="36"/>
          <w:cs/>
        </w:rPr>
        <w:t>---------------------------------------------------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จุดมุ่งหมายสำคัญของการติดตามและประเมินผลแผนพัฒนาท้องถิ่นนั้น คือ การติดตามและประเมินว่า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มีการนำแผนพัฒนาท้องถิ่นไปปฏิบัติอย่างแท้จริงเพียงใด ผลเป็นอย่างใด เพื่อที่จะสามารถวัดความสัมฤทธิ์ผลของแผนพัฒนาท้องถิ่นได้ ในขณะเดียวกันก็สามารถเก็บรวบรวมข้อมูลเพื่อใช้สมมติฐานในการจัดทำแผนพัฒนาท้องถิ่นฉบับต่อไปได้ ดังนั้น การที่จะประเมินผลแผนพัฒนาท้องถิ่นในภาพรวมได้ จำเป็นต้องประเมินผลการปฏิบัติงานในแต่ละกลยุทธ์ก่อน เพื่อนำไปสูการวัดความสำเร็จของแต่ละโครงการ ซึ่งจะแสดงให้เห็นได้ว่าการพัฒนาเป็นไปในแนวทางใด บรรลุวัตถุประสงค์ของการพัฒนาที่ยั่งยืนและตอบสนองต่อวิสัยทัศน์หรือไม่ ทั้งนี้ ในขั้นต้นองค์กรปกครองส่วนท้องถิ่นจะต้องติดตามประเมินผลแผนพัฒนาท้องถิ่นให้ได้ข้อมูลที่เป็นจริง อันจะนำมาสูบทสรุปที่ไม่บิดเบือนจากผลการปฏิบัติงานจริงที่เกิดขึ้นองค์กรที่รับผิดชอบในการติดตามและประเมินผลแผนพัฒนา</w:t>
      </w:r>
    </w:p>
    <w:p w:rsidR="00E70649" w:rsidRPr="00552B43" w:rsidRDefault="00E70649" w:rsidP="00E70649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ตามระเบียบกระทรวงมหาดไทยว่าด้วยการจัดทำแผนพัฒนาองค์กรปกครองส่วนท้องถิ่น </w:t>
      </w:r>
      <w:r>
        <w:rPr>
          <w:rFonts w:ascii="TH SarabunIT๙" w:hAnsi="TH SarabunIT๙" w:cs="TH SarabunIT๙"/>
          <w:sz w:val="32"/>
          <w:szCs w:val="32"/>
          <w:cs/>
        </w:rPr>
        <w:t>พ.ศ. ๒๕๔๘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และแก้ไขเพิ่มเติม (ฉบับที่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) พ.ศ. </w:t>
      </w:r>
      <w:r>
        <w:rPr>
          <w:rFonts w:ascii="TH SarabunIT๙" w:hAnsi="TH SarabunIT๙" w:cs="TH SarabunIT๙"/>
          <w:sz w:val="32"/>
          <w:szCs w:val="32"/>
          <w:cs/>
        </w:rPr>
        <w:t>๒๕๖๑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465C">
        <w:rPr>
          <w:rFonts w:ascii="TH SarabunIT๙" w:hAnsi="TH SarabunIT๙" w:cs="TH SarabunIT๙"/>
          <w:b/>
          <w:bCs/>
          <w:sz w:val="32"/>
          <w:szCs w:val="32"/>
          <w:cs/>
        </w:rPr>
        <w:t>ข้อ ๑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1E46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ให้ยกเลิกความในวรรคสามของข้อ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๒๘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ของระเบีย</w:t>
      </w:r>
      <w:r>
        <w:rPr>
          <w:rFonts w:ascii="TH SarabunIT๙" w:hAnsi="TH SarabunIT๙" w:cs="TH SarabunIT๙"/>
          <w:sz w:val="32"/>
          <w:szCs w:val="32"/>
          <w:cs/>
        </w:rPr>
        <w:t>บกระทรวงมหาดไทยว่าด้วย การจัดทำ</w:t>
      </w:r>
      <w:r w:rsidRPr="001E465C">
        <w:rPr>
          <w:rFonts w:ascii="TH SarabunIT๙" w:hAnsi="TH SarabunIT๙" w:cs="TH SarabunIT๙"/>
          <w:sz w:val="32"/>
          <w:szCs w:val="32"/>
          <w:cs/>
        </w:rPr>
        <w:t>แผนพัฒนาของ</w:t>
      </w: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  พ.ศ. ๒๕๔๘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และให้ใช้ความต่อไปนี้แทน “กรรมการตาม  (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1E465C">
        <w:rPr>
          <w:rFonts w:ascii="TH SarabunIT๙" w:hAnsi="TH SarabunIT๙" w:cs="TH SarabunIT๙"/>
          <w:sz w:val="32"/>
          <w:szCs w:val="32"/>
          <w:cs/>
        </w:rPr>
        <w:t>)  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1E465C">
        <w:rPr>
          <w:rFonts w:ascii="TH SarabunIT๙" w:hAnsi="TH SarabunIT๙" w:cs="TH SarabunIT๙"/>
          <w:sz w:val="32"/>
          <w:szCs w:val="32"/>
          <w:cs/>
        </w:rPr>
        <w:t>)  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1E465C">
        <w:rPr>
          <w:rFonts w:ascii="TH SarabunIT๙" w:hAnsi="TH SarabunIT๙" w:cs="TH SarabunIT๙"/>
          <w:sz w:val="32"/>
          <w:szCs w:val="32"/>
          <w:cs/>
        </w:rPr>
        <w:t>)  (</w:t>
      </w:r>
      <w:r>
        <w:rPr>
          <w:rFonts w:ascii="TH SarabunIT๙" w:hAnsi="TH SarabunIT๙" w:cs="TH SarabunIT๙"/>
          <w:sz w:val="32"/>
          <w:szCs w:val="32"/>
          <w:cs/>
        </w:rPr>
        <w:t>๔)  และ  (๕)  ให้มีวาระอยู่ในตำแหน่งคราวละสี่ปีและ</w:t>
      </w:r>
      <w:r w:rsidRPr="001E465C">
        <w:rPr>
          <w:rFonts w:ascii="TH SarabunIT๙" w:hAnsi="TH SarabunIT๙" w:cs="TH SarabunIT๙"/>
          <w:sz w:val="32"/>
          <w:szCs w:val="32"/>
          <w:cs/>
        </w:rPr>
        <w:t>อาจได้รับการคัดเลือกอีกก็ได้”</w:t>
      </w:r>
      <w:r w:rsidRPr="001E465C">
        <w:rPr>
          <w:rFonts w:ascii="TH SarabunIT๙" w:hAnsi="TH SarabunIT๙" w:cs="TH SarabunIT๙"/>
          <w:b/>
          <w:bCs/>
          <w:sz w:val="32"/>
          <w:szCs w:val="32"/>
          <w:cs/>
        </w:rPr>
        <w:t>ข้อ ๑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1E46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ให้ยกเลิกความใน  (๓)  ของข้อ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๒๙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ของระเบีย</w:t>
      </w:r>
      <w:r>
        <w:rPr>
          <w:rFonts w:ascii="TH SarabunIT๙" w:hAnsi="TH SarabunIT๙" w:cs="TH SarabunIT๙"/>
          <w:sz w:val="32"/>
          <w:szCs w:val="32"/>
          <w:cs/>
        </w:rPr>
        <w:t>บกระทรวงมหาดไทยว่าด้วย การจัดทำ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แผนพัฒนาขององค์กรปกครองส่วนท้องถิ่น  พ.ศ.  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ซึ่งแก้ไขเพิ่มเติมโดยระเบี</w:t>
      </w:r>
      <w:r>
        <w:rPr>
          <w:rFonts w:ascii="TH SarabunIT๙" w:hAnsi="TH SarabunIT๙" w:cs="TH SarabunIT๙"/>
          <w:sz w:val="32"/>
          <w:szCs w:val="32"/>
          <w:cs/>
        </w:rPr>
        <w:t>ยบ กระทรวงมหาดไทยว่าด้วยการจัดทำ</w:t>
      </w:r>
      <w:r w:rsidRPr="001E465C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</w:t>
      </w:r>
      <w:r>
        <w:rPr>
          <w:rFonts w:ascii="TH SarabunIT๙" w:hAnsi="TH SarabunIT๙" w:cs="TH SarabunIT๙"/>
          <w:sz w:val="32"/>
          <w:szCs w:val="32"/>
          <w:cs/>
        </w:rPr>
        <w:t xml:space="preserve">ครองส่วนท้องถิ่น  (ฉบับที่  ๒) </w:t>
      </w:r>
      <w:r w:rsidRPr="001E465C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/>
          <w:sz w:val="32"/>
          <w:szCs w:val="32"/>
          <w:cs/>
        </w:rPr>
        <w:t xml:space="preserve"> ๒๕๕๙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และให้ใช้ความต่อไปนี้แทน “</w:t>
      </w:r>
      <w:r>
        <w:rPr>
          <w:rFonts w:ascii="TH SarabunIT๙" w:hAnsi="TH SarabunIT๙" w:cs="TH SarabunIT๙"/>
          <w:sz w:val="32"/>
          <w:szCs w:val="32"/>
          <w:cs/>
        </w:rPr>
        <w:t>(๓)  รายงานผลและเสนอความเห</w:t>
      </w:r>
      <w:r>
        <w:rPr>
          <w:rFonts w:ascii="TH SarabunIT๙" w:hAnsi="TH SarabunIT๙" w:cs="TH SarabunIT๙" w:hint="cs"/>
          <w:sz w:val="32"/>
          <w:szCs w:val="32"/>
          <w:cs/>
        </w:rPr>
        <w:t>็น</w:t>
      </w:r>
      <w:r w:rsidRPr="001E465C">
        <w:rPr>
          <w:rFonts w:ascii="TH SarabunIT๙" w:hAnsi="TH SarabunIT๙" w:cs="TH SarabunIT๙"/>
          <w:sz w:val="32"/>
          <w:szCs w:val="32"/>
          <w:cs/>
        </w:rPr>
        <w:t>ได้จากการติดตามและประเมินผลแผนพัฒนาท้องถิ่นต่อ ผู้บริหารท้องถิ่นเพื่อให้ผู้บริหารท้องถิ่นเสนอต่อสภาท้องถิ่น  และคณะกรรมการพัฒนาท้</w:t>
      </w:r>
      <w:r>
        <w:rPr>
          <w:rFonts w:ascii="TH SarabunIT๙" w:hAnsi="TH SarabunIT๙" w:cs="TH SarabunIT๙"/>
          <w:sz w:val="32"/>
          <w:szCs w:val="32"/>
          <w:cs/>
        </w:rPr>
        <w:t>องถิ่น  พร้อมทั้ง ประกาศผลการติด</w:t>
      </w:r>
      <w:r w:rsidRPr="001E465C">
        <w:rPr>
          <w:rFonts w:ascii="TH SarabunIT๙" w:hAnsi="TH SarabunIT๙" w:cs="TH SarabunIT๙"/>
          <w:sz w:val="32"/>
          <w:szCs w:val="32"/>
          <w:cs/>
        </w:rPr>
        <w:t>ตามและประเมินผลแผนพัฒนาท้องถิ่นใ</w:t>
      </w:r>
      <w:r>
        <w:rPr>
          <w:rFonts w:ascii="TH SarabunIT๙" w:hAnsi="TH SarabunIT๙" w:cs="TH SarabunIT๙"/>
          <w:sz w:val="32"/>
          <w:szCs w:val="32"/>
          <w:cs/>
        </w:rPr>
        <w:t>ห้ประชาชนในท้องถิ่นทราบในที่เป</w:t>
      </w:r>
      <w:r>
        <w:rPr>
          <w:rFonts w:ascii="TH SarabunIT๙" w:hAnsi="TH SarabunIT๙" w:cs="TH SarabunIT๙" w:hint="cs"/>
          <w:sz w:val="32"/>
          <w:szCs w:val="32"/>
          <w:cs/>
        </w:rPr>
        <w:t>ิด</w:t>
      </w:r>
      <w:r w:rsidRPr="001E465C">
        <w:rPr>
          <w:rFonts w:ascii="TH SarabunIT๙" w:hAnsi="TH SarabunIT๙" w:cs="TH SarabunIT๙"/>
          <w:sz w:val="32"/>
          <w:szCs w:val="32"/>
          <w:cs/>
        </w:rPr>
        <w:t>เผยภายใน สิบห้าวันนับแต่วัน</w:t>
      </w:r>
      <w:r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รายงานผลและเสนอความเห็นดังกล่าว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และต้องปิดประกาศไว้เป็นระยะเวลา ไม่น้อยกว่าสามสิบวันโดยอย่างน้อยปีละหนึ่งครั้งภายในเดือนธันวาคมของทุกปี”</w:t>
      </w:r>
      <w:r w:rsidRPr="001E465C">
        <w:rPr>
          <w:rFonts w:ascii="TH SarabunIT๙" w:hAnsi="TH SarabunIT๙" w:cs="TH SarabunIT๙"/>
          <w:b/>
          <w:bCs/>
          <w:sz w:val="32"/>
          <w:szCs w:val="32"/>
          <w:cs/>
        </w:rPr>
        <w:t>ข้อ ๑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 ให้ยกเลิกความใน  (๕)  ของข้อ ๓๐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ของระเบียบกระ</w:t>
      </w:r>
      <w:r>
        <w:rPr>
          <w:rFonts w:ascii="TH SarabunIT๙" w:hAnsi="TH SarabunIT๙" w:cs="TH SarabunIT๙"/>
          <w:sz w:val="32"/>
          <w:szCs w:val="32"/>
          <w:cs/>
        </w:rPr>
        <w:t>ทรวงมหาดไทยว่าด้วย การจัดทำ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แผนพัฒนาขององค์กรปกครองส่วนท้องถิ่น  พ.ศ.  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ซึ่งแก้ไขเพิ่มเติมโดยระเบี</w:t>
      </w:r>
      <w:r>
        <w:rPr>
          <w:rFonts w:ascii="TH SarabunIT๙" w:hAnsi="TH SarabunIT๙" w:cs="TH SarabunIT๙"/>
          <w:sz w:val="32"/>
          <w:szCs w:val="32"/>
          <w:cs/>
        </w:rPr>
        <w:t>ยบ กระทรวงมหาดไทยว่าด้วยการจัดทำ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แผนพัฒนาขององค์กรปกครองส่วนท้องถิ่น  (ฉบับที่ 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)  พ.ศ.  </w:t>
      </w:r>
      <w:r>
        <w:rPr>
          <w:rFonts w:ascii="TH SarabunIT๙" w:hAnsi="TH SarabunIT๙" w:cs="TH SarabunIT๙"/>
          <w:sz w:val="32"/>
          <w:szCs w:val="32"/>
          <w:cs/>
        </w:rPr>
        <w:t>๒๕๕๙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  และให้ใช้ความต่อไปนี้แทน  “(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1E465C">
        <w:rPr>
          <w:rFonts w:ascii="TH SarabunIT๙" w:hAnsi="TH SarabunIT๙" w:cs="TH SarabunIT๙"/>
          <w:sz w:val="32"/>
          <w:szCs w:val="32"/>
          <w:cs/>
        </w:rPr>
        <w:t xml:space="preserve">)  ผู้บริหารท้องถิ่นเสนอผลการติดตามและประเมินผลต่อสภาท้องถิ่น  และคณะกรรมการ พัฒนาท้องถิ่น  พร้อมทั้งประกาศผลการติดตามและประเมินผลแผนพัฒนาท้องถิ่น  ให้ประชาชน ในท้องถิ่นทราบในที่เปิดเผยภายในสิบห้าวันนับแต่วันที่ผู้บริหารท้องถิ่นเสนอผลการติดตาม และประเมินผลดังกล่าว  และต้องปิดประกาศไว้เป็นระยะเวลาไม่น้อยกว่าสามสิบวันโดยอย่างน้อย ปีละหนึ่งครั้งภายในเดือนธันวาคมของทุกปี </w:t>
      </w:r>
      <w:r w:rsidRPr="00552B43">
        <w:rPr>
          <w:rFonts w:ascii="TH SarabunIT๙" w:hAnsi="TH SarabunIT๙" w:cs="TH SarabunIT๙"/>
          <w:sz w:val="32"/>
          <w:szCs w:val="32"/>
          <w:cs/>
        </w:rPr>
        <w:t>ให้ผู้บริหารท้องถิ่น แต่งตั้งคณะกรรมการติดตามและประเมินผลแผนพัฒนาท้องถิ่น ประกอบด้วย</w:t>
      </w:r>
    </w:p>
    <w:p w:rsidR="00E70649" w:rsidRPr="00552B43" w:rsidRDefault="00E70649" w:rsidP="00E70649">
      <w:pPr>
        <w:pStyle w:val="a6"/>
        <w:numPr>
          <w:ilvl w:val="0"/>
          <w:numId w:val="5"/>
        </w:num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สมาชิกสภาท้องถิ่นที่สภาท้องถิ่นคัดเลือก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552B43">
        <w:rPr>
          <w:rFonts w:ascii="TH SarabunIT๙" w:hAnsi="TH SarabunIT๙" w:cs="TH SarabunIT๙"/>
          <w:sz w:val="32"/>
          <w:szCs w:val="32"/>
        </w:rPr>
        <w:t xml:space="preserve"> 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70649" w:rsidRPr="00552B43" w:rsidRDefault="00E70649" w:rsidP="00E70649">
      <w:pPr>
        <w:pStyle w:val="a6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ผู้แทนประชาคมท้องถิ่นที่ประชาคมท้องถิ่นคัดเลือก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70649" w:rsidRPr="00552B43" w:rsidRDefault="00E70649" w:rsidP="00E70649">
      <w:pPr>
        <w:pStyle w:val="a6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ผู้แทนหน่วยงานที่เกี่ยวข้องที่ผู้บริหารท้องถิ่นคัดเลือก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70649" w:rsidRPr="00552B43" w:rsidRDefault="00E70649" w:rsidP="00E70649">
      <w:pPr>
        <w:pStyle w:val="a6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หัวหน้าส่วนการบริหารที่คัดเลือกกันเอง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ผู้ทรงคุณวุฒิที่ผู้บริหารท้องถิ่นคัดเลือก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552B43">
        <w:rPr>
          <w:rFonts w:ascii="TH SarabunIT๙" w:hAnsi="TH SarabunIT๙" w:cs="TH SarabunIT๙"/>
          <w:sz w:val="32"/>
          <w:szCs w:val="32"/>
          <w:cs/>
        </w:rPr>
        <w:t>นวน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70649" w:rsidRPr="00552B43" w:rsidRDefault="00E70649" w:rsidP="00E70649">
      <w:pPr>
        <w:pStyle w:val="a6"/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ขั้นตอนการติดตามและประเมินผลแผนพัฒนา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การติดตามและประเมินผลแผนพัฒนาท้องถิ่น มีขั้นตอนในการดำเนินการ ดังนี้</w:t>
      </w:r>
    </w:p>
    <w:p w:rsidR="00E70649" w:rsidRPr="00552B43" w:rsidRDefault="00E70649" w:rsidP="00E70649">
      <w:pPr>
        <w:pStyle w:val="a6"/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คณะกรรมการติดตามและประเมินผลแผนพัฒนาท้องถิ่นร่วมประชุม เพื่อกำหนดกรอบแนวทางและวิธีการติดตามและประเมินผลแผนพัฒนาท้องถิ่น และประเมินผลโครงการพัฒนาตามแผนพัฒนาท้องถิ่น ดังนี้</w:t>
      </w:r>
    </w:p>
    <w:p w:rsidR="00E70649" w:rsidRPr="00552B43" w:rsidRDefault="00E70649" w:rsidP="00E70649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 การกำหนดกรอบแนวทางและวิธีการในการติดตามและประเมินผลแผนพัฒนาท้องถิ่น อาจกำหนดแนวทางในการติดตามและประเมินผล ดังนี้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 ความสอดคล้อง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Relevance) </w:t>
      </w:r>
      <w:r w:rsidRPr="00552B43">
        <w:rPr>
          <w:rFonts w:ascii="TH SarabunIT๙" w:hAnsi="TH SarabunIT๙" w:cs="TH SarabunIT๙"/>
          <w:sz w:val="32"/>
          <w:szCs w:val="32"/>
          <w:cs/>
        </w:rPr>
        <w:t>ของยุทธศาสตร์และกลยุทธ์ที่กำหนด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ความเพียงพอ </w:t>
      </w:r>
      <w:r w:rsidRPr="00552B43">
        <w:rPr>
          <w:rFonts w:ascii="TH SarabunIT๙" w:hAnsi="TH SarabunIT๙" w:cs="TH SarabunIT๙"/>
          <w:sz w:val="32"/>
          <w:szCs w:val="32"/>
        </w:rPr>
        <w:t xml:space="preserve">(Adequacy) </w:t>
      </w:r>
      <w:r w:rsidRPr="00552B43">
        <w:rPr>
          <w:rFonts w:ascii="TH SarabunIT๙" w:hAnsi="TH SarabunIT๙" w:cs="TH SarabunIT๙"/>
          <w:sz w:val="32"/>
          <w:szCs w:val="32"/>
          <w:cs/>
        </w:rPr>
        <w:t>ของทรัพยากรเพื่อการดำเนินกิจกรรมหน่วยงาน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ความก้าวหน้า </w:t>
      </w:r>
      <w:r w:rsidRPr="00552B43">
        <w:rPr>
          <w:rFonts w:ascii="TH SarabunIT๙" w:hAnsi="TH SarabunIT๙" w:cs="TH SarabunIT๙"/>
          <w:sz w:val="32"/>
          <w:szCs w:val="32"/>
        </w:rPr>
        <w:t xml:space="preserve">(Progress)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กิจกรรมที่กำหนดไว้ตามแผน โดยมีการติดตามผล </w:t>
      </w:r>
    </w:p>
    <w:p w:rsidR="00E70649" w:rsidRPr="00552B43" w:rsidRDefault="00E70649" w:rsidP="00E70649">
      <w:pPr>
        <w:pStyle w:val="a6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ประสิทธิภาพ </w:t>
      </w:r>
      <w:r w:rsidRPr="00552B43">
        <w:rPr>
          <w:rFonts w:ascii="TH SarabunIT๙" w:hAnsi="TH SarabunIT๙" w:cs="TH SarabunIT๙"/>
          <w:sz w:val="32"/>
          <w:szCs w:val="32"/>
        </w:rPr>
        <w:t xml:space="preserve">(Efficiency)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เป็นการศึกษาความสัมพันธ์ระหว่างผลผลิตกับทรัพยากรที่ใช้โดยมีการประเมินประสิทธิภาพ </w:t>
      </w:r>
      <w:r w:rsidRPr="00552B43">
        <w:rPr>
          <w:rFonts w:ascii="TH SarabunIT๙" w:hAnsi="TH SarabunIT๙" w:cs="TH SarabunIT๙"/>
          <w:sz w:val="32"/>
          <w:szCs w:val="32"/>
        </w:rPr>
        <w:t>(Efficiency Evaluation)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ประสิทธิผล </w:t>
      </w:r>
      <w:r w:rsidRPr="00552B43">
        <w:rPr>
          <w:rFonts w:ascii="TH SarabunIT๙" w:hAnsi="TH SarabunIT๙" w:cs="TH SarabunIT๙"/>
          <w:sz w:val="32"/>
          <w:szCs w:val="32"/>
        </w:rPr>
        <w:t xml:space="preserve">(Effectiveness)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เป็นการศึกษาถึงผลที่ได้รับ (</w:t>
      </w:r>
      <w:r w:rsidRPr="00552B43">
        <w:rPr>
          <w:rFonts w:ascii="TH SarabunIT๙" w:hAnsi="TH SarabunIT๙" w:cs="TH SarabunIT๙"/>
          <w:sz w:val="32"/>
          <w:szCs w:val="32"/>
        </w:rPr>
        <w:t>Effect)</w:t>
      </w:r>
    </w:p>
    <w:p w:rsidR="00E70649" w:rsidRPr="00552B43" w:rsidRDefault="00E70649" w:rsidP="00E70649">
      <w:pPr>
        <w:pStyle w:val="a6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๖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ผลลัพธ์และผลผลิต </w:t>
      </w:r>
      <w:r w:rsidRPr="00552B43">
        <w:rPr>
          <w:rFonts w:ascii="TH SarabunIT๙" w:hAnsi="TH SarabunIT๙" w:cs="TH SarabunIT๙"/>
          <w:sz w:val="32"/>
          <w:szCs w:val="32"/>
        </w:rPr>
        <w:t xml:space="preserve">(Outcome and Output)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เป็นการประเมินผลประโยชน์ที่เกิดจากการทำกิจกรรมที่มีต่อกลุ่มเป้าหมายที่ได้รับบริการ และการประเมินผลผลิตที่เกิดขึ้นจากกิจกรรม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๗</w:t>
      </w:r>
      <w:r w:rsidRPr="00552B43">
        <w:rPr>
          <w:rFonts w:ascii="TH SarabunIT๙" w:hAnsi="TH SarabunIT๙" w:cs="TH SarabunIT๙"/>
          <w:sz w:val="32"/>
          <w:szCs w:val="32"/>
          <w:cs/>
        </w:rPr>
        <w:t>. การประเมินผลกระทบ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Impact)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เป็นการศึกษาผลที่ได้รับรวมยอด </w:t>
      </w:r>
      <w:r w:rsidRPr="00552B43">
        <w:rPr>
          <w:rFonts w:ascii="TH SarabunIT๙" w:hAnsi="TH SarabunIT๙" w:cs="TH SarabunIT๙"/>
          <w:sz w:val="32"/>
          <w:szCs w:val="32"/>
        </w:rPr>
        <w:t>(Overall Effect)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อาจนำแนวทางทั้งหมดที่กำหนดมาใช้หรืออาจเลือกใช้ในบางแนวทางในการติดตามและประเมินผลแผนพัฒนาท้องถิ่นก็ได้ โดยอย่างน้อยต้องสามารถประเมินความสอดคล้องและสามารถวัดความสำเร็จหรือความก้าวหน้าของแผนพัฒนาท้องถิ่นได้ ทั้งนี้ ขึ้นอยู่กับคณะกรรมการติดตามและประเมินผลแผนพัฒนาท้องถิ่นจะพิจารณา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การกำหนดกรอบแนวทางและวิธีการในการติดตามและประเมินผลโครงการพัฒนาตามแผนพัฒนาท้องถิ่น อาจกำหนดแนวทาง ดังนี้</w:t>
      </w:r>
    </w:p>
    <w:p w:rsidR="00E70649" w:rsidRPr="00552B43" w:rsidRDefault="00E70649" w:rsidP="00E70649">
      <w:pPr>
        <w:pStyle w:val="a6"/>
        <w:ind w:left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การประเมินผลกระบวนการ </w:t>
      </w:r>
      <w:r w:rsidRPr="00552B43">
        <w:rPr>
          <w:rFonts w:ascii="TH SarabunIT๙" w:hAnsi="TH SarabunIT๙" w:cs="TH SarabunIT๙"/>
          <w:sz w:val="32"/>
          <w:szCs w:val="32"/>
        </w:rPr>
        <w:t xml:space="preserve">(Process Evaluation)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หรือการประเมินประสิทธิภาพ </w:t>
      </w:r>
      <w:r w:rsidRPr="00552B43">
        <w:rPr>
          <w:rFonts w:ascii="TH SarabunIT๙" w:hAnsi="TH SarabunIT๙" w:cs="TH SarabunIT๙"/>
          <w:sz w:val="32"/>
          <w:szCs w:val="32"/>
        </w:rPr>
        <w:t>(Efficiency Evaluation)</w:t>
      </w:r>
    </w:p>
    <w:p w:rsidR="00E70649" w:rsidRPr="00552B43" w:rsidRDefault="00E70649" w:rsidP="00E70649">
      <w:pPr>
        <w:pStyle w:val="a6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. การประเมินผลโครงการ </w:t>
      </w:r>
      <w:r w:rsidRPr="00552B43">
        <w:rPr>
          <w:rFonts w:ascii="TH SarabunIT๙" w:hAnsi="TH SarabunIT๙" w:cs="TH SarabunIT๙"/>
          <w:sz w:val="32"/>
          <w:szCs w:val="32"/>
        </w:rPr>
        <w:t xml:space="preserve">(Project Evaluation)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หรือการประเมินประสิทธิผล </w:t>
      </w:r>
      <w:r w:rsidRPr="00552B43">
        <w:rPr>
          <w:rFonts w:ascii="TH SarabunIT๙" w:hAnsi="TH SarabunIT๙" w:cs="TH SarabunIT๙"/>
          <w:sz w:val="32"/>
          <w:szCs w:val="32"/>
        </w:rPr>
        <w:t>(Effectiveness Evaluation)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การประเมินผลกระทบ </w:t>
      </w:r>
      <w:r w:rsidRPr="00552B43">
        <w:rPr>
          <w:rFonts w:ascii="TH SarabunIT๙" w:hAnsi="TH SarabunIT๙" w:cs="TH SarabunIT๙"/>
          <w:sz w:val="32"/>
          <w:szCs w:val="32"/>
        </w:rPr>
        <w:t>(Impact Evaluation)</w:t>
      </w:r>
    </w:p>
    <w:p w:rsidR="00E70649" w:rsidRPr="00552B43" w:rsidRDefault="00E70649" w:rsidP="00E70649">
      <w:pPr>
        <w:pStyle w:val="a6"/>
        <w:spacing w:before="120"/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ดำเนินการติดตามประเมินผลแผนพัฒนาท้องถิ่นตามกรอบแนวทางและวิธีการที่กำหนด โดยสามารถติดตามและประเมินผลได้ตลอดระยะเวลาของแผนพัฒนาท้องถิ่นขององค์กรปกครองส่วนท้องถิ่น</w:t>
      </w:r>
    </w:p>
    <w:p w:rsidR="00E70649" w:rsidRPr="00552B43" w:rsidRDefault="00E70649" w:rsidP="00E70649">
      <w:pPr>
        <w:pStyle w:val="a6"/>
        <w:spacing w:before="120"/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ดำเนินการติดตามประเมินผลโครงการพัฒนาตามแผนพัฒนาท้องถิ่นตามกรอบแนวทางและวิธีการที่กำหนด โดยสามารถติดตามประเมินผลได้ตั้งแต่ก่อนเริ่มโครงการพัฒนาตามแผนดำเนินงานจนสิ้นสุดโครงการ</w:t>
      </w:r>
    </w:p>
    <w:p w:rsidR="00E70649" w:rsidRPr="00552B43" w:rsidRDefault="00E70649" w:rsidP="00E70649">
      <w:pPr>
        <w:pStyle w:val="a6"/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 ซึ่งได้จากการติดตามและประเมินผลแผนพัฒนาและผลการติดตามและประเมินโครงการพัฒนาตามแผนพัฒนาท้องถิ่นต่อผู้บริหารท้องถิ่น เพื่อให้ผู้บริหารท้องถิ่นเสนอต่อสภาท้องถิ่น คณะกรรมการพัฒนาท้องถิ่น พร้อมประกาศผลการติดตามและประเมินผลให้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ประชาชนในท้องถิ่นทราบในที่เปิดเผยภายใน </w:t>
      </w:r>
      <w:r>
        <w:rPr>
          <w:rFonts w:ascii="TH SarabunIT๙" w:hAnsi="TH SarabunIT๙" w:cs="TH SarabunIT๙"/>
          <w:sz w:val="32"/>
          <w:szCs w:val="32"/>
          <w:cs/>
        </w:rPr>
        <w:t>๑๕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วันและต้องปิดประกาศไว้เป็นระยะเวลาไม่น้อยกว่า </w:t>
      </w:r>
      <w:r>
        <w:rPr>
          <w:rFonts w:ascii="TH SarabunIT๙" w:hAnsi="TH SarabunIT๙" w:cs="TH SarabunIT๙"/>
          <w:sz w:val="32"/>
          <w:szCs w:val="32"/>
          <w:cs/>
        </w:rPr>
        <w:t>๓๐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วัน อย่างน้อยปี</w:t>
      </w:r>
      <w:r>
        <w:rPr>
          <w:rFonts w:ascii="TH SarabunIT๙" w:hAnsi="TH SarabunIT๙" w:cs="TH SarabunIT๙" w:hint="cs"/>
          <w:sz w:val="32"/>
          <w:szCs w:val="32"/>
          <w:cs/>
        </w:rPr>
        <w:t>ละหนึ่ง</w:t>
      </w:r>
      <w:r w:rsidRPr="00552B43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552B43">
        <w:rPr>
          <w:rFonts w:ascii="TH SarabunIT๙" w:hAnsi="TH SarabunIT๙" w:cs="TH SarabunIT๙"/>
          <w:sz w:val="32"/>
          <w:szCs w:val="32"/>
          <w:cs/>
        </w:rPr>
        <w:t>ของทุกปี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อาจให้ความเห็น/ข้อเสนอแนะในรายงานการติดตามและประเมินผลแผนพัฒนาท้องถิ่นและโครงการพัฒนาต่อผู้บริหารท้องถิ่น เพื่อให้ผู้บริหารท้องถิ่นเสนอต่อสภาท้องถิ่น คณะกรรมการพัฒนาท้องถิ่นได้</w:t>
      </w:r>
    </w:p>
    <w:p w:rsidR="00E70649" w:rsidRPr="00552B43" w:rsidRDefault="00E70649" w:rsidP="00E70649">
      <w:pPr>
        <w:pStyle w:val="a6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แนวทางการติดตามและประเมินผลแผนพัฒนา</w:t>
      </w:r>
    </w:p>
    <w:p w:rsidR="00E70649" w:rsidRPr="00366E88" w:rsidRDefault="00E70649" w:rsidP="00E70649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แนวทางการพิจารณาการติดตามและประ</w:t>
      </w:r>
      <w:r>
        <w:rPr>
          <w:rFonts w:ascii="TH SarabunIT๙" w:hAnsi="TH SarabunIT๙" w:cs="TH SarabunIT๙"/>
          <w:sz w:val="32"/>
          <w:szCs w:val="32"/>
          <w:cs/>
        </w:rPr>
        <w:t>เมินผลแผนพัฒนาท้องถิ่นตามหนังสือ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กระทรวงมหาดไทย ด่วนที่สุด ที่ มท </w:t>
      </w:r>
      <w:r>
        <w:rPr>
          <w:rFonts w:ascii="TH SarabunIT๙" w:hAnsi="TH SarabunIT๙" w:cs="TH SarabunIT๙"/>
          <w:sz w:val="32"/>
          <w:szCs w:val="32"/>
          <w:cs/>
        </w:rPr>
        <w:t>๐๘๑๐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/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ว </w:t>
      </w:r>
      <w:r>
        <w:rPr>
          <w:rFonts w:ascii="TH SarabunIT๙" w:hAnsi="TH SarabunIT๙" w:cs="TH SarabunIT๙"/>
          <w:sz w:val="32"/>
          <w:szCs w:val="32"/>
          <w:cs/>
        </w:rPr>
        <w:t>๕๗๙๗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/>
          <w:sz w:val="32"/>
          <w:szCs w:val="32"/>
          <w:cs/>
        </w:rPr>
        <w:t>๑๐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>
        <w:rPr>
          <w:rFonts w:ascii="TH SarabunIT๙" w:hAnsi="TH SarabunIT๙" w:cs="TH SarabunIT๙"/>
          <w:sz w:val="32"/>
          <w:szCs w:val="32"/>
          <w:cs/>
        </w:rPr>
        <w:t>๒๕๕๙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ให้เป็นหน้าที่ของคณะกรรมการติดตามและประเมินผลแผนพัฒนาท้องถิ่น ดำเนินการให้คะแนนตามเกณฑ์ที่กำหนดไว้ โดยพิจารณาการติดตามและประเมินผลแผนพัฒนาท้องถิ่น ดำเนินการให้คะแนนตามเกณฑ์ที่กำหนดไว้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และที่แก้ไขตามระเบียบกระทรวงมหาดไทย ว่าด้วยการจัดทำแผนพัฒนาขององค์กรปกครองส่วนท้องถิ่น (ฉบับที่ ๓) พ.ศ. ๒๕๖๑ </w:t>
      </w:r>
      <w:r w:rsidRPr="00366E88">
        <w:rPr>
          <w:rFonts w:ascii="TH SarabunIT๙" w:hAnsi="TH SarabunIT๙" w:cs="TH SarabunIT๙"/>
          <w:sz w:val="32"/>
          <w:szCs w:val="32"/>
          <w:cs/>
        </w:rPr>
        <w:t>ข้อ ๑</w:t>
      </w:r>
      <w:r>
        <w:rPr>
          <w:rFonts w:ascii="TH SarabunIT๙" w:hAnsi="TH SarabunIT๙" w:cs="TH SarabunIT๙"/>
          <w:sz w:val="32"/>
          <w:szCs w:val="32"/>
          <w:cs/>
        </w:rPr>
        <w:t xml:space="preserve">๑ ให้ยกเลิกความในวรรคสามของข้อ ๒๘ </w:t>
      </w:r>
      <w:r w:rsidRPr="00366E88">
        <w:rPr>
          <w:rFonts w:ascii="TH SarabunIT๙" w:hAnsi="TH SarabunIT๙" w:cs="TH SarabunIT๙"/>
          <w:sz w:val="32"/>
          <w:szCs w:val="32"/>
          <w:cs/>
        </w:rPr>
        <w:t>ของระเบี</w:t>
      </w:r>
      <w:r>
        <w:rPr>
          <w:rFonts w:ascii="TH SarabunIT๙" w:hAnsi="TH SarabunIT๙" w:cs="TH SarabunIT๙"/>
          <w:sz w:val="32"/>
          <w:szCs w:val="32"/>
          <w:cs/>
        </w:rPr>
        <w:t>ยบกระทรวงมหาดไทยว่าด้วย การจัดทำ</w:t>
      </w:r>
      <w:r w:rsidRPr="00366E88">
        <w:rPr>
          <w:rFonts w:ascii="TH SarabunIT๙" w:hAnsi="TH SarabunIT๙" w:cs="TH SarabunIT๙"/>
          <w:sz w:val="32"/>
          <w:szCs w:val="32"/>
          <w:cs/>
        </w:rPr>
        <w:t>แผนพัฒนาขอ</w:t>
      </w:r>
      <w:r>
        <w:rPr>
          <w:rFonts w:ascii="TH SarabunIT๙" w:hAnsi="TH SarabunIT๙" w:cs="TH SarabunIT๙"/>
          <w:sz w:val="32"/>
          <w:szCs w:val="32"/>
          <w:cs/>
        </w:rPr>
        <w:t>งองค์กรปกครองส่วนท้องถิ่น  พ.ศ.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 และให้ใช้ความต่อไปนี้แทน “กรรมการตาม  (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366E88">
        <w:rPr>
          <w:rFonts w:ascii="TH SarabunIT๙" w:hAnsi="TH SarabunIT๙" w:cs="TH SarabunIT๙"/>
          <w:sz w:val="32"/>
          <w:szCs w:val="32"/>
          <w:cs/>
        </w:rPr>
        <w:t>)  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366E88">
        <w:rPr>
          <w:rFonts w:ascii="TH SarabunIT๙" w:hAnsi="TH SarabunIT๙" w:cs="TH SarabunIT๙"/>
          <w:sz w:val="32"/>
          <w:szCs w:val="32"/>
          <w:cs/>
        </w:rPr>
        <w:t>)  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366E88">
        <w:rPr>
          <w:rFonts w:ascii="TH SarabunIT๙" w:hAnsi="TH SarabunIT๙" w:cs="TH SarabunIT๙"/>
          <w:sz w:val="32"/>
          <w:szCs w:val="32"/>
          <w:cs/>
        </w:rPr>
        <w:t>)  (</w:t>
      </w:r>
      <w:r>
        <w:rPr>
          <w:rFonts w:ascii="TH SarabunIT๙" w:hAnsi="TH SarabunIT๙" w:cs="TH SarabunIT๙"/>
          <w:sz w:val="32"/>
          <w:szCs w:val="32"/>
          <w:cs/>
        </w:rPr>
        <w:t>๔) และ (๕) ให้มีวาระอยู่ในตำแหน่งคราวละห้าปีและ</w:t>
      </w:r>
      <w:r w:rsidRPr="00366E88">
        <w:rPr>
          <w:rFonts w:ascii="TH SarabunIT๙" w:hAnsi="TH SarabunIT๙" w:cs="TH SarabunIT๙"/>
          <w:sz w:val="32"/>
          <w:szCs w:val="32"/>
          <w:cs/>
        </w:rPr>
        <w:t>อาจได้รับการคัดเลือกอ</w:t>
      </w:r>
      <w:r>
        <w:rPr>
          <w:rFonts w:ascii="TH SarabunIT๙" w:hAnsi="TH SarabunIT๙" w:cs="TH SarabunIT๙"/>
          <w:sz w:val="32"/>
          <w:szCs w:val="32"/>
          <w:cs/>
        </w:rPr>
        <w:t>ีกก็ได้” ข้อ ๑๒ ให้ยกเลิกความใน (๓) ของข้อ ๒๙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ของระเบีย</w:t>
      </w:r>
      <w:r>
        <w:rPr>
          <w:rFonts w:ascii="TH SarabunIT๙" w:hAnsi="TH SarabunIT๙" w:cs="TH SarabunIT๙"/>
          <w:sz w:val="32"/>
          <w:szCs w:val="32"/>
          <w:cs/>
        </w:rPr>
        <w:t>บกระทรวงมหาดไทยว่าด้วย การจัดทำ</w:t>
      </w:r>
      <w:r w:rsidRPr="00366E88">
        <w:rPr>
          <w:rFonts w:ascii="TH SarabunIT๙" w:hAnsi="TH SarabunIT๙" w:cs="TH SarabunIT๙"/>
          <w:sz w:val="32"/>
          <w:szCs w:val="32"/>
          <w:cs/>
        </w:rPr>
        <w:t>แผนพั</w:t>
      </w:r>
      <w:r>
        <w:rPr>
          <w:rFonts w:ascii="TH SarabunIT๙" w:hAnsi="TH SarabunIT๙" w:cs="TH SarabunIT๙"/>
          <w:sz w:val="32"/>
          <w:szCs w:val="32"/>
          <w:cs/>
        </w:rPr>
        <w:t xml:space="preserve">ฒนาขององค์กรปกครองส่วนท้องถิ่น 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ซึ่งแก้ไขเพิ่มเติมโดยระเบีย</w:t>
      </w:r>
      <w:r>
        <w:rPr>
          <w:rFonts w:ascii="TH SarabunIT๙" w:hAnsi="TH SarabunIT๙" w:cs="TH SarabunIT๙"/>
          <w:sz w:val="32"/>
          <w:szCs w:val="32"/>
          <w:cs/>
        </w:rPr>
        <w:t>บ กระทรวงมหาดไทยว่าด้วยการจัดทำ</w:t>
      </w:r>
      <w:r w:rsidRPr="00366E88">
        <w:rPr>
          <w:rFonts w:ascii="TH SarabunIT๙" w:hAnsi="TH SarabunIT๙" w:cs="TH SarabunIT๙"/>
          <w:sz w:val="32"/>
          <w:szCs w:val="32"/>
          <w:cs/>
        </w:rPr>
        <w:t>แผนพั</w:t>
      </w:r>
      <w:r>
        <w:rPr>
          <w:rFonts w:ascii="TH SarabunIT๙" w:hAnsi="TH SarabunIT๙" w:cs="TH SarabunIT๙"/>
          <w:sz w:val="32"/>
          <w:szCs w:val="32"/>
          <w:cs/>
        </w:rPr>
        <w:t xml:space="preserve">ฒนาขององค์กรปกครองส่วนท้องถิ่น 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(ฉบับที่ 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366E88">
        <w:rPr>
          <w:rFonts w:ascii="TH SarabunIT๙" w:hAnsi="TH SarabunIT๙" w:cs="TH SarabunIT๙"/>
          <w:sz w:val="32"/>
          <w:szCs w:val="32"/>
          <w:cs/>
        </w:rPr>
        <w:t>)  พ.ศ.</w:t>
      </w:r>
      <w:r>
        <w:rPr>
          <w:rFonts w:ascii="TH SarabunIT๙" w:hAnsi="TH SarabunIT๙" w:cs="TH SarabunIT๙"/>
          <w:sz w:val="32"/>
          <w:szCs w:val="32"/>
          <w:cs/>
        </w:rPr>
        <w:t xml:space="preserve"> ๒๕๕๙ </w:t>
      </w:r>
      <w:r w:rsidRPr="00366E88">
        <w:rPr>
          <w:rFonts w:ascii="TH SarabunIT๙" w:hAnsi="TH SarabunIT๙" w:cs="TH SarabunIT๙"/>
          <w:sz w:val="32"/>
          <w:szCs w:val="32"/>
          <w:cs/>
        </w:rPr>
        <w:t>และให้ใช้ความต่อไปนี้แทน “</w:t>
      </w:r>
      <w:r>
        <w:rPr>
          <w:rFonts w:ascii="TH SarabunIT๙" w:hAnsi="TH SarabunIT๙" w:cs="TH SarabunIT๙"/>
          <w:sz w:val="32"/>
          <w:szCs w:val="32"/>
          <w:cs/>
        </w:rPr>
        <w:t>(๓)  รายงานผลและเสนอความเห</w:t>
      </w:r>
      <w:r>
        <w:rPr>
          <w:rFonts w:ascii="TH SarabunIT๙" w:hAnsi="TH SarabunIT๙" w:cs="TH SarabunIT๙" w:hint="cs"/>
          <w:sz w:val="32"/>
          <w:szCs w:val="32"/>
          <w:cs/>
        </w:rPr>
        <w:t>็น</w:t>
      </w:r>
      <w:r w:rsidRPr="00366E88">
        <w:rPr>
          <w:rFonts w:ascii="TH SarabunIT๙" w:hAnsi="TH SarabunIT๙" w:cs="TH SarabunIT๙"/>
          <w:sz w:val="32"/>
          <w:szCs w:val="32"/>
          <w:cs/>
        </w:rPr>
        <w:t>ได้จากการติดตามและประเมินผลแผนพัฒนาท้องถิ่นต่อ ผู้บริหารท้องถิ่นเพื่อให้ผู้บ</w:t>
      </w:r>
      <w:r>
        <w:rPr>
          <w:rFonts w:ascii="TH SarabunIT๙" w:hAnsi="TH SarabunIT๙" w:cs="TH SarabunIT๙"/>
          <w:sz w:val="32"/>
          <w:szCs w:val="32"/>
          <w:cs/>
        </w:rPr>
        <w:t>ริหารท้องถิ่นเสนอต่อสภาท้องถิ่น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และคณะกรรมการพัฒนาท้</w:t>
      </w:r>
      <w:r>
        <w:rPr>
          <w:rFonts w:ascii="TH SarabunIT๙" w:hAnsi="TH SarabunIT๙" w:cs="TH SarabunIT๙"/>
          <w:sz w:val="32"/>
          <w:szCs w:val="32"/>
          <w:cs/>
        </w:rPr>
        <w:t>องถิ่น  พร้อมทั้ง ประกาศผลการติด</w:t>
      </w:r>
      <w:r w:rsidRPr="00366E88">
        <w:rPr>
          <w:rFonts w:ascii="TH SarabunIT๙" w:hAnsi="TH SarabunIT๙" w:cs="TH SarabunIT๙"/>
          <w:sz w:val="32"/>
          <w:szCs w:val="32"/>
          <w:cs/>
        </w:rPr>
        <w:t>ตามและประเมินผลแผนพัฒนาท้องถิ่นใ</w:t>
      </w:r>
      <w:r>
        <w:rPr>
          <w:rFonts w:ascii="TH SarabunIT๙" w:hAnsi="TH SarabunIT๙" w:cs="TH SarabunIT๙"/>
          <w:sz w:val="32"/>
          <w:szCs w:val="32"/>
          <w:cs/>
        </w:rPr>
        <w:t>ห้ประชาชนในท้องถิ่นทราบในที่เป</w:t>
      </w:r>
      <w:r>
        <w:rPr>
          <w:rFonts w:ascii="TH SarabunIT๙" w:hAnsi="TH SarabunIT๙" w:cs="TH SarabunIT๙" w:hint="cs"/>
          <w:sz w:val="32"/>
          <w:szCs w:val="32"/>
          <w:cs/>
        </w:rPr>
        <w:t>ิด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เผยภายใน สิบห้าวันนับแต่วันรายงานผลและเสนอความเห็นดังกล่าว  </w:t>
      </w:r>
      <w:r>
        <w:rPr>
          <w:rFonts w:ascii="TH SarabunIT๙" w:hAnsi="TH SarabunIT๙" w:cs="TH SarabunIT๙"/>
          <w:sz w:val="32"/>
          <w:szCs w:val="32"/>
          <w:cs/>
        </w:rPr>
        <w:t>และต้องปิดประกาศไว้เป็นระยะเวลา</w:t>
      </w:r>
      <w:r w:rsidRPr="00366E88">
        <w:rPr>
          <w:rFonts w:ascii="TH SarabunIT๙" w:hAnsi="TH SarabunIT๙" w:cs="TH SarabunIT๙"/>
          <w:sz w:val="32"/>
          <w:szCs w:val="32"/>
          <w:cs/>
        </w:rPr>
        <w:t>ไม่น้อยกว่าสามสิบวันโดยอย่างน้อยปีละหนึ่งคร</w:t>
      </w:r>
      <w:r>
        <w:rPr>
          <w:rFonts w:ascii="TH SarabunIT๙" w:hAnsi="TH SarabunIT๙" w:cs="TH SarabunIT๙"/>
          <w:sz w:val="32"/>
          <w:szCs w:val="32"/>
          <w:cs/>
        </w:rPr>
        <w:t>ั้งภายในเดือนธันวาคมของทุกปี” ข้อ ๑๓ ให้ยกเลิกความใน (๕) ของข้อ ๓๐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ของระเบียบกระ</w:t>
      </w:r>
      <w:r>
        <w:rPr>
          <w:rFonts w:ascii="TH SarabunIT๙" w:hAnsi="TH SarabunIT๙" w:cs="TH SarabunIT๙"/>
          <w:sz w:val="32"/>
          <w:szCs w:val="32"/>
          <w:cs/>
        </w:rPr>
        <w:t>ทรวงมหาดไทยว่าด้วย การจัดทำ</w:t>
      </w:r>
      <w:r w:rsidRPr="00366E88">
        <w:rPr>
          <w:rFonts w:ascii="TH SarabunIT๙" w:hAnsi="TH SarabunIT๙" w:cs="TH SarabunIT๙"/>
          <w:sz w:val="32"/>
          <w:szCs w:val="32"/>
          <w:cs/>
        </w:rPr>
        <w:t>แผนพั</w:t>
      </w:r>
      <w:r>
        <w:rPr>
          <w:rFonts w:ascii="TH SarabunIT๙" w:hAnsi="TH SarabunIT๙" w:cs="TH SarabunIT๙"/>
          <w:sz w:val="32"/>
          <w:szCs w:val="32"/>
          <w:cs/>
        </w:rPr>
        <w:t>ฒนาขององค์กรปกครองส่วนท้องถิ่น พ.ศ. ๒๕๔๘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ซึ่งแก้ไขเพิ่มเติมโดยระเบี</w:t>
      </w:r>
      <w:r>
        <w:rPr>
          <w:rFonts w:ascii="TH SarabunIT๙" w:hAnsi="TH SarabunIT๙" w:cs="TH SarabunIT๙"/>
          <w:sz w:val="32"/>
          <w:szCs w:val="32"/>
          <w:cs/>
        </w:rPr>
        <w:t>ยบ กระทรวงมหาดไทยว่าด้วยการจัดทำ</w:t>
      </w:r>
      <w:r w:rsidRPr="00366E88">
        <w:rPr>
          <w:rFonts w:ascii="TH SarabunIT๙" w:hAnsi="TH SarabunIT๙" w:cs="TH SarabunIT๙"/>
          <w:sz w:val="32"/>
          <w:szCs w:val="32"/>
          <w:cs/>
        </w:rPr>
        <w:t>แผนพั</w:t>
      </w:r>
      <w:r>
        <w:rPr>
          <w:rFonts w:ascii="TH SarabunIT๙" w:hAnsi="TH SarabunIT๙" w:cs="TH SarabunIT๙"/>
          <w:sz w:val="32"/>
          <w:szCs w:val="32"/>
          <w:cs/>
        </w:rPr>
        <w:t>ฒนาขององค์กรปกครองส่วนท้องถิ่น (ฉบับที่  ๒)  พ.ศ. ๒๕๕๙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และให้ใช้ความต่อไปนี้แทน </w:t>
      </w:r>
    </w:p>
    <w:p w:rsidR="00E70649" w:rsidRPr="00366E88" w:rsidRDefault="00E70649" w:rsidP="00E70649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66E88">
        <w:rPr>
          <w:rFonts w:ascii="TH SarabunIT๙" w:hAnsi="TH SarabunIT๙" w:cs="TH SarabunIT๙"/>
          <w:sz w:val="32"/>
          <w:szCs w:val="32"/>
          <w:cs/>
        </w:rPr>
        <w:t xml:space="preserve"> “(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366E88">
        <w:rPr>
          <w:rFonts w:ascii="TH SarabunIT๙" w:hAnsi="TH SarabunIT๙" w:cs="TH SarabunIT๙"/>
          <w:sz w:val="32"/>
          <w:szCs w:val="32"/>
          <w:cs/>
        </w:rPr>
        <w:t>)  ผู้บริหารท้องถิ่นเสนอผลการติ</w:t>
      </w:r>
      <w:r>
        <w:rPr>
          <w:rFonts w:ascii="TH SarabunIT๙" w:hAnsi="TH SarabunIT๙" w:cs="TH SarabunIT๙"/>
          <w:sz w:val="32"/>
          <w:szCs w:val="32"/>
          <w:cs/>
        </w:rPr>
        <w:t>ดตามและประเมินผลต่อสภาท้องถิ่น และคณะกรรมการ พัฒนาท้องถิ่น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พร้อมทั้งประกาศผลการติดต</w:t>
      </w:r>
      <w:r>
        <w:rPr>
          <w:rFonts w:ascii="TH SarabunIT๙" w:hAnsi="TH SarabunIT๙" w:cs="TH SarabunIT๙"/>
          <w:sz w:val="32"/>
          <w:szCs w:val="32"/>
          <w:cs/>
        </w:rPr>
        <w:t>ามและประเมินผลแผนพัฒนาท้องถิ่น ให้ประชาชน</w:t>
      </w:r>
      <w:r w:rsidRPr="00366E88">
        <w:rPr>
          <w:rFonts w:ascii="TH SarabunIT๙" w:hAnsi="TH SarabunIT๙" w:cs="TH SarabunIT๙"/>
          <w:sz w:val="32"/>
          <w:szCs w:val="32"/>
          <w:cs/>
        </w:rPr>
        <w:t>ในท้องถิ่นทราบในที่เปิดเผยภายในสิบห้าวันนับแต่วันที่ผู้บริหารท้องถิ่นเสนอผ</w:t>
      </w:r>
      <w:r>
        <w:rPr>
          <w:rFonts w:ascii="TH SarabunIT๙" w:hAnsi="TH SarabunIT๙" w:cs="TH SarabunIT๙"/>
          <w:sz w:val="32"/>
          <w:szCs w:val="32"/>
          <w:cs/>
        </w:rPr>
        <w:t>ลการติดตาม และประเมินผลดังกล่าว</w:t>
      </w:r>
      <w:r w:rsidRPr="00366E88">
        <w:rPr>
          <w:rFonts w:ascii="TH SarabunIT๙" w:hAnsi="TH SarabunIT๙" w:cs="TH SarabunIT๙"/>
          <w:sz w:val="32"/>
          <w:szCs w:val="32"/>
          <w:cs/>
        </w:rPr>
        <w:t xml:space="preserve"> และต้องปิดประกาศไว้เป็นระยะเวลาไม่น้อยกว่าสามสิบวันโดยอย่างน้อย ปีละหนึ่งครั้งภายในเดือนธันวาคมของทุกปี” </w:t>
      </w:r>
    </w:p>
    <w:p w:rsidR="00E70649" w:rsidRPr="00552B43" w:rsidRDefault="00E70649" w:rsidP="00E70649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66E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และดำเนินการตามแนวทางที่กำหนดไว้ตามนัยหนังสือดังกล่าวข้างต้นและเอกสารคำอธิบายแนวทางปฏิบัติ  การติดตามและประเมินผลแผนพัฒนาท้องถิ่น คณะกรรมการติดตามประเมินผลแผนพัฒนาท้องถิ่นสามารถนำเอาแบบสำหรับการพิจารณาการติดตามและประเมินผลแผนพัฒนาท้องถิ่นมาใช้เป็นกรอบหรือแนวทางในการติดตามและประเมินผลแผนพัฒนาท้องถิ่นได้ตามความเหมาะสม เพื่อรวบรวมรายงานให้ผู้บริหารท้องถิ่นทราบ และเป็นข้อมูลในการจัดทำแผนพัฒนาท้องถิ่นต่อไป โดยแบบสำหรับการติดตามและประเมินผลแผนพัฒนาท้องถิ่น ทั้งเชิงปริมาณและคุณภาพ มีดังนี้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แบบตัวบ่งชี้การปฏิบัติงาน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 xml:space="preserve">Performance Indicators)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เป็นเครื่องมือที่ใช้ในการติดตามและประเมินผลในการพัฒนากิจกรรม/โครงการ ตลอดจนกลยุทธ์/แผนงาน ซึ่งตัวบ่งชี้การปฏิบัติงานจะเป็นการ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รวบรวมข้อมูลเกี่ยวกับปัจจัยนำเข้า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Inputs)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กระบวนการ (</w:t>
      </w:r>
      <w:r w:rsidRPr="00552B43">
        <w:rPr>
          <w:rFonts w:ascii="TH SarabunIT๙" w:hAnsi="TH SarabunIT๙" w:cs="TH SarabunIT๙"/>
          <w:sz w:val="32"/>
          <w:szCs w:val="32"/>
        </w:rPr>
        <w:t xml:space="preserve">Processes)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ผลผลิต (</w:t>
      </w:r>
      <w:r w:rsidRPr="00552B43">
        <w:rPr>
          <w:rFonts w:ascii="TH SarabunIT๙" w:hAnsi="TH SarabunIT๙" w:cs="TH SarabunIT๙"/>
          <w:sz w:val="32"/>
          <w:szCs w:val="32"/>
        </w:rPr>
        <w:t xml:space="preserve">Outputs)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และผลกระทบ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Impacts) </w:t>
      </w:r>
      <w:r w:rsidRPr="00552B43">
        <w:rPr>
          <w:rFonts w:ascii="TH SarabunIT๙" w:hAnsi="TH SarabunIT๙" w:cs="TH SarabunIT๙"/>
          <w:sz w:val="32"/>
          <w:szCs w:val="32"/>
          <w:cs/>
        </w:rPr>
        <w:t>อันจะช่วยในการวิเคราะห์การดำเนินงานที่เกิดขึ้น ตลอดจนใช้เป็นข้อมูลในการปรับปรุงการทำงานต่อไป เงื่อนไขสำคัญของตัวแบบตัวบ่งชี้การปฏิบัติงาน ก็คือ การมีส่วนร่วมของผู้มีส่วนได้ส่วนเสีย (</w:t>
      </w:r>
      <w:r w:rsidRPr="00552B43">
        <w:rPr>
          <w:rFonts w:ascii="TH SarabunIT๙" w:hAnsi="TH SarabunIT๙" w:cs="TH SarabunIT๙"/>
          <w:sz w:val="32"/>
          <w:szCs w:val="32"/>
        </w:rPr>
        <w:t xml:space="preserve">Key Stakeholders) </w:t>
      </w:r>
      <w:r w:rsidRPr="00552B43">
        <w:rPr>
          <w:rFonts w:ascii="TH SarabunIT๙" w:hAnsi="TH SarabunIT๙" w:cs="TH SarabunIT๙"/>
          <w:sz w:val="32"/>
          <w:szCs w:val="32"/>
          <w:cs/>
        </w:rPr>
        <w:t>ในการกำหนดตัวบ่งชี้ เพราะจะเป็นการสร้างความเข้าใจร่วมกัน ตลอดจนการใช้ตัวบ่งชี้เหล่านั้นในการดำเนินการช่วยในการตัดสินใจได้ต่อไป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แบบบัตรคะแนน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Scorecard  Model)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แบบบัตรคะแนนของ </w:t>
      </w:r>
      <w:r w:rsidRPr="00552B43">
        <w:rPr>
          <w:rFonts w:ascii="TH SarabunIT๙" w:hAnsi="TH SarabunIT๙" w:cs="TH SarabunIT๙"/>
          <w:sz w:val="32"/>
          <w:szCs w:val="32"/>
        </w:rPr>
        <w:t xml:space="preserve">Kaplan &amp; Norton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เป็นแนวคิดที่เชื่อว่า การทำความเข้าใจองค์กร ตลอดจนภาพรวมที่เกิดขึ้นในองค์กรสามารถเห็นได้จากผลลัพธ์และการปฏิบัติงานที่เกิดขึ้น ตัวแบบบัตรคะแนนจึงถูกใช้ในการวัดประสิทธิผลโดยจะพิจารณาจากการปฏิบัติงานและผลลัพธ์ที่เกิดขึ้น ซึ่งเป็นการทำความเข้าใจถึงภาพรวมขององค์กรหรือระบบต่างๆ ขององค์กรที่มีผลต่อพฤติกรรมของบุคคลในองค์กร โดยใช้เป็นกรอบการวัดและประเมินผลระบบปฏิบัติงานด้วยการมององค์รวมหรือภาพรวมที่เกิดขึ้นในองค์กร ซึ่งสามารถแบ่งเป็นองค์ประกอบย่อยๆ เช่น ด้านการเงิน ด้านลูกค้าหรือผู้รับบริการ ด้านกระบวนการภายในองค์กร และด้านนวัตกรรมและการเรียนรู้ ตัวแบบ </w:t>
      </w:r>
      <w:r w:rsidRPr="00552B43">
        <w:rPr>
          <w:rFonts w:ascii="TH SarabunIT๙" w:hAnsi="TH SarabunIT๙" w:cs="TH SarabunIT๙"/>
          <w:sz w:val="32"/>
          <w:szCs w:val="32"/>
        </w:rPr>
        <w:t xml:space="preserve">Scorecard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จึงสามารถช่วยองค์กรสามารถพัฒนา เชื่อมต่อและปฏิบัติตามกลยุทธ์ที่กำหนดไว้ได้การนำตัวแบบ </w:t>
      </w:r>
      <w:r w:rsidRPr="00552B43">
        <w:rPr>
          <w:rFonts w:ascii="TH SarabunIT๙" w:hAnsi="TH SarabunIT๙" w:cs="TH SarabunIT๙"/>
          <w:sz w:val="32"/>
          <w:szCs w:val="32"/>
        </w:rPr>
        <w:t xml:space="preserve">Scorecard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แบบใหม่ หรือ </w:t>
      </w:r>
      <w:r w:rsidRPr="00552B43">
        <w:rPr>
          <w:rFonts w:ascii="TH SarabunIT๙" w:hAnsi="TH SarabunIT๙" w:cs="TH SarabunIT๙"/>
          <w:sz w:val="32"/>
          <w:szCs w:val="32"/>
        </w:rPr>
        <w:t xml:space="preserve">BSC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เป็นการมุ่งเน้นความสำคัญของคุณค่าสูงสุดของผู้มีส่วนได้เสีย กระบวนการสู่ความเป็นเลิศ การปรับปรุงให้เกิดองค์กรแห่งการเรียนรู้ และความพึงพอใจของผู้มีส่วนได้เสีย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แบบมุ่งวัดผลสัมฤทธิ์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(</w:t>
      </w:r>
      <w:r w:rsidRPr="00552B43">
        <w:rPr>
          <w:rFonts w:ascii="TH SarabunIT๙" w:hAnsi="TH SarabunIT๙" w:cs="TH SarabunIT๙"/>
          <w:sz w:val="32"/>
          <w:szCs w:val="32"/>
        </w:rPr>
        <w:t xml:space="preserve">Result Framework </w:t>
      </w:r>
      <w:proofErr w:type="gramStart"/>
      <w:r w:rsidRPr="00552B43">
        <w:rPr>
          <w:rFonts w:ascii="TH SarabunIT๙" w:hAnsi="TH SarabunIT๙" w:cs="TH SarabunIT๙"/>
          <w:sz w:val="32"/>
          <w:szCs w:val="32"/>
        </w:rPr>
        <w:t>Model ;</w:t>
      </w:r>
      <w:proofErr w:type="gramEnd"/>
      <w:r w:rsidRPr="00552B43">
        <w:rPr>
          <w:rFonts w:ascii="TH SarabunIT๙" w:hAnsi="TH SarabunIT๙" w:cs="TH SarabunIT๙"/>
          <w:sz w:val="32"/>
          <w:szCs w:val="32"/>
        </w:rPr>
        <w:t xml:space="preserve"> RF)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เป็นตัวแบบที่สอดคล้องกับการทำแผนกลยุทธ์อย่างมาก ลักษณะของตัวแบบนี้ถือได้ว่าเป็นตัวแบบมุ่งเน้นผลสัมฤทธิ์ โดยจะพิจารณาว่าแผนกับการปฏิบัติที่เกิดขึ้นเป็นไปในทิศทางเดียวกันหรือไม่ อันดูได้จากผลระยะกลาง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Intermediate Result ; </w:t>
      </w:r>
      <w:proofErr w:type="spellStart"/>
      <w:r w:rsidRPr="00552B43">
        <w:rPr>
          <w:rFonts w:ascii="TH SarabunIT๙" w:hAnsi="TH SarabunIT๙" w:cs="TH SarabunIT๙"/>
          <w:sz w:val="32"/>
          <w:szCs w:val="32"/>
        </w:rPr>
        <w:t>Irs</w:t>
      </w:r>
      <w:proofErr w:type="spellEnd"/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cs/>
        </w:rPr>
        <w:t>ต่างๆ ว่าเป็นไปตามเกณฑ์ที่กำหนดไว้หรือไม่ การกำหนดเป้าหมายและผลระยะต่างๆ ไว้ก่อนล่วงหน้าเช่นนี้ ทำให้สามารถนำไปพัฒนากลยุทธ์การดำเนินการต่อไปได้ รวมทั้งยังสามารถใช้เป็น เครื่องมือในการติดตามและประเมินผลได้อีกด้วย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แบบเชิงเหตุผล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Logical Model)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ถือเป็นตัวแบบหนึ่งที่ค่อนข้างแพร่หลายในการประเมินผล ซึ่งตัวแบบดังกล่าวจะช่วยให้การประเมินมีความสอดคล้องระหว่างปัจจัยนำเข้ากระบวนการและผลลัพธ์ กับวัตถุประสงค์ของแผนงาน กิจกรรม โครงการนั้นๆ ตลอดจนมีความครอบคลุมในประเด็นต่างๆ ทั้งในลักษณะ </w:t>
      </w:r>
      <w:r w:rsidRPr="00552B43">
        <w:rPr>
          <w:rFonts w:ascii="TH SarabunIT๙" w:hAnsi="TH SarabunIT๙" w:cs="TH SarabunIT๙"/>
          <w:sz w:val="32"/>
          <w:szCs w:val="32"/>
        </w:rPr>
        <w:t xml:space="preserve">Formative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552B43">
        <w:rPr>
          <w:rFonts w:ascii="TH SarabunIT๙" w:hAnsi="TH SarabunIT๙" w:cs="TH SarabunIT๙"/>
          <w:sz w:val="32"/>
          <w:szCs w:val="32"/>
        </w:rPr>
        <w:t xml:space="preserve">Summative </w:t>
      </w:r>
      <w:r w:rsidRPr="00552B43">
        <w:rPr>
          <w:rFonts w:ascii="TH SarabunIT๙" w:hAnsi="TH SarabunIT๙" w:cs="TH SarabunIT๙"/>
          <w:sz w:val="32"/>
          <w:szCs w:val="32"/>
          <w:cs/>
        </w:rPr>
        <w:t>โดยตัวแบบเชิงเหตุผลจะเก</w:t>
      </w:r>
      <w:r>
        <w:rPr>
          <w:rFonts w:ascii="TH SarabunIT๙" w:hAnsi="TH SarabunIT๙" w:cs="TH SarabunIT๙"/>
          <w:sz w:val="32"/>
          <w:szCs w:val="32"/>
          <w:cs/>
        </w:rPr>
        <w:t>ี่ยวข้องกับการประเมินถึงบริบท (</w:t>
      </w:r>
      <w:r w:rsidRPr="00552B43">
        <w:rPr>
          <w:rFonts w:ascii="TH SarabunIT๙" w:hAnsi="TH SarabunIT๙" w:cs="TH SarabunIT๙"/>
          <w:sz w:val="32"/>
          <w:szCs w:val="32"/>
        </w:rPr>
        <w:t xml:space="preserve">Context)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การดำเนินการ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Implementation)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และผลที่เกิดขึ้น (</w:t>
      </w:r>
      <w:r w:rsidRPr="00552B43">
        <w:rPr>
          <w:rFonts w:ascii="TH SarabunIT๙" w:hAnsi="TH SarabunIT๙" w:cs="TH SarabunIT๙"/>
          <w:sz w:val="32"/>
          <w:szCs w:val="32"/>
        </w:rPr>
        <w:t xml:space="preserve">Outcomes)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ตลอดจนครอบคลุมไปถึงผลลัพธ์ ผลที่เกิดขึ้นและผลกระทบ 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แบบวัดกระบวนการปฏิบัติงาน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 xml:space="preserve">Process Performance Measurement </w:t>
      </w:r>
      <w:proofErr w:type="gramStart"/>
      <w:r w:rsidRPr="00552B43">
        <w:rPr>
          <w:rFonts w:ascii="TH SarabunIT๙" w:hAnsi="TH SarabunIT๙" w:cs="TH SarabunIT๙"/>
          <w:sz w:val="32"/>
          <w:szCs w:val="32"/>
        </w:rPr>
        <w:t>System ;</w:t>
      </w:r>
      <w:proofErr w:type="gramEnd"/>
      <w:r w:rsidRPr="00552B43">
        <w:rPr>
          <w:rFonts w:ascii="TH SarabunIT๙" w:hAnsi="TH SarabunIT๙" w:cs="TH SarabunIT๙"/>
          <w:sz w:val="32"/>
          <w:szCs w:val="32"/>
        </w:rPr>
        <w:t xml:space="preserve"> PPMS)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ระบบการวัดกระบวนการปฏิบัติงานหรือ </w:t>
      </w:r>
      <w:r w:rsidRPr="00552B43">
        <w:rPr>
          <w:rFonts w:ascii="TH SarabunIT๙" w:hAnsi="TH SarabunIT๙" w:cs="TH SarabunIT๙"/>
          <w:sz w:val="32"/>
          <w:szCs w:val="32"/>
        </w:rPr>
        <w:t xml:space="preserve">PPMS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ระบบการประเมินที่มีแนวความคิดคล้ายคลึงกับตัวแบบตัวบ่งชี้การปฏิบัติงานเป็นการพิจารณาถึงหน้าที่ของระบบต่างๆ ในลักษณะภาพรวมขององค์กรเพื่อที่จะนำไปสู่การพัฒนา ซึ่งระบบการวัดดังกล่าวจะมองภาพรวมของระบบการวัดกระบวนการปฏิบัติงานอันนำไปสู่การพัฒนากรอบความคิดและการสรุปบทเรียนที่เกิดขึ้นต่อไป 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แบบการประเมินโดยใช้วิธีการแก้ปัญหาหรือเรียนรู้จากปัญหาที่เกิดขึ้น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</w:rPr>
        <w:t xml:space="preserve">(Problem -Solving Method)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การประเมินโดยใช้วิธีการแก้ปัญหาหรือเรียนรู้จากปัญหาที่เกิดขึ้น ถือเป็นวิธีการประเมินที่สำคัญอีกวิธีการหนึ่ง เนื่องจากวิธีการดังกล่าวจะเน้นที่การนำความรู้ที่มีอยู่กลับมาใช้ (</w:t>
      </w:r>
      <w:r w:rsidRPr="00552B43">
        <w:rPr>
          <w:rFonts w:ascii="TH SarabunIT๙" w:hAnsi="TH SarabunIT๙" w:cs="TH SarabunIT๙"/>
          <w:sz w:val="32"/>
          <w:szCs w:val="32"/>
        </w:rPr>
        <w:t xml:space="preserve">Reusable Knowledge) </w:t>
      </w:r>
      <w:r w:rsidRPr="00552B43">
        <w:rPr>
          <w:rFonts w:ascii="TH SarabunIT๙" w:hAnsi="TH SarabunIT๙" w:cs="TH SarabunIT๙"/>
          <w:sz w:val="32"/>
          <w:szCs w:val="32"/>
          <w:cs/>
        </w:rPr>
        <w:t>ให้เกิดประโยชน์ ขณะเดียวกันถือเป็นการทดสอบความรู้ที่มีอยู่ว่าเหมาะสมหรือสามารถใช้ได้จริงในสถานการณ์ปัจจุบันหรือไม่ ซึ่งในทางภววิทยา (</w:t>
      </w:r>
      <w:r w:rsidRPr="00552B43">
        <w:rPr>
          <w:rFonts w:ascii="TH SarabunIT๙" w:hAnsi="TH SarabunIT๙" w:cs="TH SarabunIT๙"/>
          <w:sz w:val="32"/>
          <w:szCs w:val="32"/>
        </w:rPr>
        <w:t xml:space="preserve">ontology)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แล้วถือเป็นการแสวงหาความรู้ที่ค่อนข้างท้าทาย เพราะเป็นทั้งการตรวจสอบองค์ความรู้และการสร้างองค์ความรู้ใหม่การนำวิธีการแก้ปัญหามาใช้ในการประเมินแผนจึงถูก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ออกแบบให้มีลักษณะของการประเมินเชิงวิเคราะห์แผนและรูปแบบของเนื้อหางานเกี่ยวกับการวิพากษ์แผน ซึ่งจะใส่หรือนำเข้าไปใช้ในการประเมินแผนนั้นๆ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๗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แบบการประเมินแบบมีส่วนร่วม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Participatory Methods)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เป็นวิธีการประเมินที่ให้ความสำคัญกับการกระทำ ทั้งในรูปของการกระทำหรือการตัดสินใจของผู้มีส่วนเกี่ยวข้องกับกิจกรรม/โครงการหรือแผนงานนั้นๆ โดยมุ่งสร้างความรู้สึกเป็นเจ้าของ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Sense of Ownership) </w:t>
      </w:r>
      <w:r w:rsidRPr="00552B43">
        <w:rPr>
          <w:rFonts w:ascii="TH SarabunIT๙" w:hAnsi="TH SarabunIT๙" w:cs="TH SarabunIT๙"/>
          <w:sz w:val="32"/>
          <w:szCs w:val="32"/>
          <w:cs/>
        </w:rPr>
        <w:t>ของผู้มีส่วนเกี่ยวข้อง ทั้งยังให้ผู้มีส่วนเกี่ยวข้องได้ร่วมติดตามและประเมินผลของโครงการนั้นๆ อีกด้วยการประเมินโดยวิธีการแบบมีส่วนร่วมจึงมุ่งเน้นที่การเรียนรู้ของชุมชนท้องถิ่นและมุมมองของภาคประชาชนที่จะเข้าร่วมตอบสนองและกำหนดแผนงานของโครงการ ตลอดจนรูปแบบการดำเนินการ โดยเริ่มตั้งแต่การกำหนดประเด็นปัญหา การวางแผน การปฏิบัติงานและการติดตามและประเมินผลที่เกิดขึ้น รวมถึงการสรุปบทเรียนเพื่อการถ่ายทอดความรู้ต่อไป นอกจากนี้ผลที่ได้ทั้งจากการติดตามและการประเมินผลยังใช้เป็นข้อมูลเสนอต่อผู้กำหนดนโยบายอีกด้วย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๘</w:t>
      </w:r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แบบการประเมินผลกระทบ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Impact Evaluation)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เป็นการพิจารณาถึงผลที่เกิดขึ้นอย่างเป็นระบบ ทั้งผลในด้านบวก-ด้านลบ ผลที่เกิดขึ้นโดยที่ตั้งใจในระดับต่างๆ อันเกิดจากการดำเนินการตามแผนงาน โครงการ กิจกรรมที่กำหนดไว้ การประเมินผลกระทบจะช่วยให้ทราบว่าผลการดำเนินอย่างกว้างขวาง เป็นระบบอันกระทบต่อผู้มีส่วนได้ส่วนเสียในทุกฝ่าย โดยการประเมินผลกระทบจะเป็นการวัดถึงผลที่เกิดขึ้น (</w:t>
      </w:r>
      <w:r w:rsidRPr="00552B43">
        <w:rPr>
          <w:rFonts w:ascii="TH SarabunIT๙" w:hAnsi="TH SarabunIT๙" w:cs="TH SarabunIT๙"/>
          <w:sz w:val="32"/>
          <w:szCs w:val="32"/>
        </w:rPr>
        <w:t xml:space="preserve">Outcomes)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และผลกระทบต่างๆ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Impacts)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ที่เกิดขึ้นจากการดำเนินการว่ามีผล หรืออิทธิพลอย่างไร ทั้งต่อปัจจัยภายในและภายนอก ในขณะเดียวกันก็จะช่วยให้ทราบถึงต้นทุนของกิจกรรมต่างๆ ที่ต้องใช้ อันจะเป็นสิ่งที่ใช้กำหนดได้ต่อไปว่า ควรจะมีการขยาย ระงับ เพิ่มเติมกิจกรรม โครงการอะไร อย่างไร และนอกจากนี้การประเมินผลกระทบยังให้ทางเลือกในการตัดสินใจอย่างมีประสิทธิภาพอีกด้วย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แบบการประเมินความเสี่ยง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Risk Assessment Model)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เป็นเครื่องมือชนิดหนึ่งที่ใช้ในการตรวจสอบหรือประเมินถึงความเสี่ยงที่อาจเกิดขึ้นในการปฏิบัติ โดยตัวแบบดังกล่าวจะแสดงในรูปของตารางโดยที่ในแนวนอนจะมีระดับแบ่งผลของความรุนแรง และแนวตั้งจะแสดงความถี่ที่เกิดขึ้น เพื่อที่จะกำหนดอัตราสำหรับความบกพร่องหรือความเสี่ยงที่มีผลต่อความปลอดภัย โดยส่วนใหญ่แล้วตัวแบบดังกล่าวเป็นที่นิยมในทางการแพทย์และสาธารณสุข ซึ่งจะใช้เป็นตัวแบบในการประเมินอัตราความเสี่ยงของโรคหรือใช้ในการติดตาม เฝ้าระวังสุขภาวะหรืออุบัติการณ์ของโรคตามพื้นที่ต่างๆ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๑๐</w:t>
      </w:r>
      <w:r w:rsidRPr="00552B43">
        <w:rPr>
          <w:rFonts w:ascii="TH SarabunIT๙" w:hAnsi="TH SarabunIT๙" w:cs="TH SarabunIT๙"/>
          <w:sz w:val="32"/>
          <w:szCs w:val="32"/>
        </w:rPr>
        <w:t>)</w:t>
      </w:r>
      <w:r w:rsidRPr="00552B43">
        <w:rPr>
          <w:rFonts w:ascii="TH SarabunIT๙" w:hAnsi="TH SarabunIT๙" w:cs="TH SarabunIT๙"/>
          <w:sz w:val="32"/>
          <w:szCs w:val="32"/>
        </w:rPr>
        <w:tab/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แบบการประเมินตนเอง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52B43">
        <w:rPr>
          <w:rFonts w:ascii="TH SarabunIT๙" w:hAnsi="TH SarabunIT๙" w:cs="TH SarabunIT๙"/>
          <w:sz w:val="32"/>
          <w:szCs w:val="32"/>
        </w:rPr>
        <w:t>Self-assessment Model)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เป็นเครื่องมือหนึ่งที่ใช้ในการกำหนดว่า ในขณะนั้นองค์กรมีจุดแข็งและจุดอ่อนอย่างไร และแนวทางการปรับปรุงหรือพัฒนา ซึ่งประโยชน์ต่อการพัฒนาองค์กร รวมถึงการกำหนดวิสัยทัศน์ ยุทธศาสตร์ แผนกลยุทธ์และแผนปฏิบัติ โดยตัวแบบการประเมินตนเองมีขั้นตอนในการดำเนินการ ดังนี้ (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) ประเมินจุดแข็งและจุดอ่อนขององค์กร 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กำหนดวัตถุประสงค์ เป้าหมายหลักและเป้าหมายย่อย 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กำหนดแนวทางการเปลี่ยนแปลง (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  <w:cs/>
        </w:rPr>
        <w:t>) เลือกแนวทางการเปลี่ยนแปลงที่เหมาะสมและเป็นไปได้ (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552B43">
        <w:rPr>
          <w:rFonts w:ascii="TH SarabunIT๙" w:hAnsi="TH SarabunIT๙" w:cs="TH SarabunIT๙"/>
          <w:sz w:val="32"/>
          <w:szCs w:val="32"/>
          <w:cs/>
        </w:rPr>
        <w:t>) กำหนดแผนงาน กิจกรรม โครงการ และ (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 w:rsidRPr="00552B43">
        <w:rPr>
          <w:rFonts w:ascii="TH SarabunIT๙" w:hAnsi="TH SarabunIT๙" w:cs="TH SarabunIT๙"/>
          <w:sz w:val="32"/>
          <w:szCs w:val="32"/>
          <w:cs/>
        </w:rPr>
        <w:t>) ดำเนินการ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๑๑</w:t>
      </w:r>
      <w:r w:rsidRPr="00552B43">
        <w:rPr>
          <w:rFonts w:ascii="TH SarabunIT๙" w:hAnsi="TH SarabunIT๙" w:cs="TH SarabunIT๙"/>
          <w:sz w:val="32"/>
          <w:szCs w:val="32"/>
        </w:rPr>
        <w:t>)</w:t>
      </w:r>
      <w:r w:rsidRPr="00552B43">
        <w:rPr>
          <w:rFonts w:ascii="TH SarabunIT๙" w:hAnsi="TH SarabunIT๙" w:cs="TH SarabunIT๙"/>
          <w:sz w:val="32"/>
          <w:szCs w:val="32"/>
        </w:rPr>
        <w:tab/>
      </w:r>
      <w:r w:rsidRPr="00552B43">
        <w:rPr>
          <w:rFonts w:ascii="TH SarabunIT๙" w:hAnsi="TH SarabunIT๙" w:cs="TH SarabunIT๙"/>
          <w:sz w:val="32"/>
          <w:szCs w:val="32"/>
          <w:u w:val="single"/>
          <w:cs/>
        </w:rPr>
        <w:t>แบบอื่นๆ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เป็นแบบที่องค์กรปกครองส่วนท้องถิ่นกำหนดขึ้น ทั้งนี้ต้องอยู่ภายใต้กรอบตามข้อ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sz w:val="32"/>
          <w:szCs w:val="32"/>
          <w:cs/>
        </w:rPr>
        <w:t>๑๐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หรือเป็นแบบผสมก็ได้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Monitoring)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จะทำให้เราทราบได้ว่า ขณะนี้ได้มีการปฏิบัติตามแผนพัฒนาท้องถิ่นในระยะใดแล้ว ซึ่งเทคนิคอย่างง่ายที่สามารถใช้เป็นเครื่องมือในการติดตามได้ เช่น </w:t>
      </w:r>
      <w:r w:rsidRPr="00552B43">
        <w:rPr>
          <w:rFonts w:ascii="TH SarabunIT๙" w:hAnsi="TH SarabunIT๙" w:cs="TH SarabunIT๙"/>
          <w:sz w:val="32"/>
          <w:szCs w:val="32"/>
        </w:rPr>
        <w:t xml:space="preserve">Gant Chart </w:t>
      </w:r>
      <w:r w:rsidRPr="00552B43">
        <w:rPr>
          <w:rFonts w:ascii="TH SarabunIT๙" w:hAnsi="TH SarabunIT๙" w:cs="TH SarabunIT๙"/>
          <w:sz w:val="32"/>
          <w:szCs w:val="32"/>
          <w:cs/>
        </w:rPr>
        <w:t>จะทำให้หน่วยงานสามารถติดตามได้ว่า การดำเนินการตามแผนพัฒนาท้องถิ่น มีการดำเนินการในช่วงใด ตรงกำหนดระยะเวลาที่กำหนดไวหรือไม่ แผนการดำเนินงานประจำปีก็จะเป็นเครื่องมือสำคัญในการติดตามผลการดำเนินการ</w:t>
      </w:r>
    </w:p>
    <w:p w:rsidR="00E70649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การประเมินผล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Evaluation)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>ต้องมีเกณฑ์มาตรฐาน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Standard criteria)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และตัวชี้วัด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Indicators)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เพื่อใช้เป็นกรอบในการประเมินเพื่อให้เกิดความชัดเจน เป็นระบบ มีมาตรฐานและเป็นที่ยอมรับ ประกอบด้วยเกณฑ์ที่สำคัญ ดังนี้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เกณฑ์ความก้าวหน้า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Progress)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เป็นการพิจารณาเปรียบเทียบผลของการดำเนินงาน กิจกรรมจากเป้าหมายที่กำหนดตามแผนการประเมินความก้าวหน้ามุ่งที่ตอบคำถามว่า การดำเนินกิจกรรมตามโครงการสอดคลองกับวัตถุประสงค์ที่กำหนดหรือไม่ เป็นไปตามกรอบเวลาหรือไม่ และประสบกับอุปสรรคอะไรบ้าง ประกอบด้วยตัวชี้วัด 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ผลผลิตเทียบกับเป้าหมายรวมในช่วงเวลา เป็นการวัดส่วนของผลผลิต (</w:t>
      </w:r>
      <w:r w:rsidRPr="00552B43">
        <w:rPr>
          <w:rFonts w:ascii="TH SarabunIT๙" w:hAnsi="TH SarabunIT๙" w:cs="TH SarabunIT๙"/>
          <w:sz w:val="32"/>
          <w:szCs w:val="32"/>
        </w:rPr>
        <w:t xml:space="preserve">Outputs) </w:t>
      </w:r>
      <w:r w:rsidRPr="00552B43">
        <w:rPr>
          <w:rFonts w:ascii="TH SarabunIT๙" w:hAnsi="TH SarabunIT๙" w:cs="TH SarabunIT๙"/>
          <w:sz w:val="32"/>
          <w:szCs w:val="32"/>
          <w:cs/>
        </w:rPr>
        <w:t>ของโครงการว่าบรรลุเป้าหมายมากน้อยเพียงใด อาทิ ความยาวของถนนที่สร้างได้ จำนวนแหล่งน้ำขนาดเล็กเพื่อการเกษตร สัดส่วนปริมาณงานก่อสร้างเทียบกับเป้าหมายช่วงเวลาที่กำหนด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จำนวนกิจกรรมแล้วเสร็จ เนื่องจากโครงการประกอบด้วยชุดกิจกรรมต่างๆ มากมายจึงจำเป็นต้องมีตัวชี้วัดความก้าวหน้า โดยพิจารณาจำนวนกิจกรรมและประเภทของกิจกรรมที่ได้ดำเนินการไปแล้วทั้งกิจกรรมหลัก กิจกรรมพื้นฐาน กิจกรรมรอง และกิจกรรมเสริมในช่วงระยะเวลาอาจเป็นสัปดาห์ เดือน ไตรมาส หรือระยะของโครงการ (</w:t>
      </w:r>
      <w:r w:rsidRPr="00552B43">
        <w:rPr>
          <w:rFonts w:ascii="TH SarabunIT๙" w:hAnsi="TH SarabunIT๙" w:cs="TH SarabunIT๙"/>
          <w:sz w:val="32"/>
          <w:szCs w:val="32"/>
        </w:rPr>
        <w:t>Phase)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ทรัพยากรที่ใช้ในช่วงเวลา เป็นตัวชี้วัดความก้าวหน้าของการใช้ทรัพยากรในโครงการ ซึ่งครอบคลุมด้านงบประมาณโครงการ ได้แก งบประมาณที่ใช้ไป งบประมาณที่อยู่ระหว่างผูกพันเงินงบประมาณและแผนการใช้จ่ายงบประมาณโครงการและอัตราการใช้บุคลากรสัมพันธ์กับเวลาในรูปของคนวัน (</w:t>
      </w:r>
      <w:r w:rsidRPr="00552B43">
        <w:rPr>
          <w:rFonts w:ascii="TH SarabunIT๙" w:hAnsi="TH SarabunIT๙" w:cs="TH SarabunIT๙"/>
          <w:sz w:val="32"/>
          <w:szCs w:val="32"/>
        </w:rPr>
        <w:t>Man –month)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Pr="00552B43">
        <w:rPr>
          <w:rFonts w:ascii="TH SarabunIT๙" w:hAnsi="TH SarabunIT๙" w:cs="TH SarabunIT๙"/>
          <w:sz w:val="32"/>
          <w:szCs w:val="32"/>
          <w:cs/>
        </w:rPr>
        <w:t>ระยะเวลาที่ใช้ไป เป็นตัวชี้วัดความก้าวหน้าเพื่อดูว่าใช้เวลาไปเท่าใดแล้ว และเหลือระยะ เวลาอีกเท่าใดจึงจะครบกำหนดแล้วเสร็จ โดยจะสามารถใช้เป็นเกณฑ์ประเมินและควบคุมกิจกรรมให้บรรลุเป้าหมายด้านเวลา และเพื่อทราบถึงระยะเวลาที่จะต้องใช้เพื่อให้บรรลุเป้าหมาย</w:t>
      </w:r>
    </w:p>
    <w:p w:rsidR="00E70649" w:rsidRPr="00552B43" w:rsidRDefault="00E70649" w:rsidP="00E70649">
      <w:pPr>
        <w:pStyle w:val="a6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เกณฑ์ประสิทธิภาพ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Efficiency)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การประเมินประสิทธิภาพ เป็นการเปรียบเทียบผลลัพธ์ที่ได้กับทรัพยากรที่ใช้ไปในการดำเนินงานทรัพยากรที่ใช้นอกจากงบประมาณแล้ว ยังหมายรวมถึงทรัพยากรมนุษย์ ทรัพยากรทางการจัดการและเวลาที่ใช้ในการดำเนินงาน ประกอบด้วยตัวชี้วัด 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Pr="00552B43">
        <w:rPr>
          <w:rFonts w:ascii="TH SarabunIT๙" w:hAnsi="TH SarabunIT๙" w:cs="TH SarabunIT๙"/>
          <w:sz w:val="32"/>
          <w:szCs w:val="32"/>
          <w:cs/>
        </w:rPr>
        <w:t>สัดส่วนผลผลิตต่อค่าใช้จ่ายเป็นตัวชี้วัดประสิทธิภาพการใช้ทรัพยากรทางการเงินของโครงการเพื่อให้ได้ผลที่เหมาะสมและคุ้มค่ากับการลงทุน ซึ่งจะใช้ได้กับการใช้จ่ายเป็นไปอย่างมีประสิทธิภาพ สมประโยชน์ ลดค่าใช้จ่ายและประหยัดต้นทุนการผลิต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ผลิตภาพต่อกำลังคน เป็นตัวชี้วัดประสิทธิภาพการผลิตต่อบุคลากรหรือเจ้าหน้าที่โครงการซึ่งนอกจากจะเป็นตัวชี้ถึงประสิทธิภาพการดำเนินงานแล้ว ยังแสดงถึงสมรรถนะและศักยภาพของทรัพยากรบุคคลในการดำเนินการโครงการและจะเป็นแนวทางในการปรับขนาดกำลังคนที่เหมาะสมในการดำเนินกิจกรรมและการเพิ่มเติมขีดความสามารถของบุคลากรในระยะยาวอีกด้วย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ผลิตภาพต่อหน่วยเวลา เป็นตัวชี้วัดประสิทธิภาพในการผลิตในช่วงเวลา อาทิ จำนวนครัวเรือนที่ได้รับการอบรมอาชีพเสริมนอกภาคเกษตรต่อเดือน จำนวนนักเรียนที่เข้าเรียนต่อตามโครงการขยายโอกาสทางการศึกษาในแต่ละปี จำนวนผู้ประกอบการรายย่อยที่ได้รับการส่งเสริมการลงทุนในแต่ละช่วงไตรมาส</w:t>
      </w:r>
    </w:p>
    <w:p w:rsidR="00E70649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การประหยัดทรัพยากรการจัดการ เป็นตัวชี้วัดความสามารถของโครงการในการประหยัดทรัพยากรทางการบริหารจัดการ อาทิ การปรับลดค่าใช้จ่ายที่ไม่จำเป็นในการดำเนินโครงการ การตัดทอน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ขั้นตอนการปฏิบัติซึ่งส่งผลต่อการลดค่าใช้จ่ายของโครงการ การประหยัดค่าพลังงานและค่าสาธารณูปโภคการคิดเป็นร้อยละของค่าใช้จ่</w:t>
      </w:r>
      <w:r>
        <w:rPr>
          <w:rFonts w:ascii="TH SarabunIT๙" w:hAnsi="TH SarabunIT๙" w:cs="TH SarabunIT๙"/>
          <w:sz w:val="32"/>
          <w:szCs w:val="32"/>
          <w:cs/>
        </w:rPr>
        <w:t>ายรว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เกณฑ์ประสิทธิผล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Effectiveness)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การประเมินประสิทธิผล เป็นเกณฑ์ที่พิจารณาระดับการบรรลุวัตถุประสงค์เฉพาะด้าน โดยจากผลลัพธ์จากการดำเนินงาน ตลอดจนการเปลี่ยนแปลงของประชากรของกลุ่มเป้าหมายตามโครงการประกอบด้วยตัวชี้วัด 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(๑)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ระดับการบรรลุเป้าหมาย เป็นตัวชี้วัดว่าโครงการบรรลุเป้าหมายด้านใดบ้างและการบรรลุเป้าหมายส่งผลต่อประชากรเป้าหมายอย่างไร โดยสามารถวัดการเปลี่ยนแปลงในเชิงปริมาณและคุณภาพของประชากรเป้าหมาย อาทิ การบรรลุเป้าหมายด้านเศรษฐกิจ สังคม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Pr="00552B43">
        <w:rPr>
          <w:rFonts w:ascii="TH SarabunIT๙" w:hAnsi="TH SarabunIT๙" w:cs="TH SarabunIT๙"/>
          <w:sz w:val="32"/>
          <w:szCs w:val="32"/>
          <w:cs/>
        </w:rPr>
        <w:t>ระดับการมีส่วนร่วม เป็นตัวชี้วัดความสำเร็จโดยให้ความสำคัญกับมติการมีส่วนร่วม โดยสามารถอธิบายความสัมพันธ์เชิงเหตุผลได้ว่ามีส่วนร่วมของประชาชนส่งผลต่อระดับความสำเร็จมากน้อยเพียงไร และโครงการจะปรับปรุงส่งเสริมการมีส่วนได้อย่างไร ระดับการมีส่วนร่วมสามารถวัดจากจำนวนประชากร ความถี่ระดับและกิจกรรม ซึ่งครอบคลุมการร่วมตัดสินใจ วางแผนติดตามผล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Pr="00552B43">
        <w:rPr>
          <w:rFonts w:ascii="TH SarabunIT๙" w:hAnsi="TH SarabunIT๙" w:cs="TH SarabunIT๙"/>
          <w:sz w:val="32"/>
          <w:szCs w:val="32"/>
          <w:cs/>
        </w:rPr>
        <w:t>ระดับความพึงพอใจ เป็นเกณฑ์วัดระดับการยอมรับ โดยพิจารณาจากสัดส่วนของประชากรเป้าหมายที่พึงพอใจกับบริการภาครัฐ สัดส่วนของครัวเรือนที่พอใจการปฏิบัติงานของเจ้าหน้าที่โครงการ ระดับความพึงพอใจในมาตรการตามโครงการ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ความเสี่ยงของโครงการ เป็นตัวชี้วัดประสิทธิผล เพื่อดูว่าโครงการมีความเสี่ยงในการบรรลุเป้าหมายด้านใดด้านหนึ่งหรือเป้าหมายรวมของโครงการหรือไม่ซึ่งค่าความเสี่ยงจะประเมินจากการเปลี่ยนแปลงสภาวะแวดล้อมของโครงการหรือไม่ ทั้งในด้านเศรษฐกิจ สังคม การเมืองและสิ่งแวดล้อมทั้งระยะสั้นและระยะยาว</w:t>
      </w:r>
    </w:p>
    <w:p w:rsidR="00E70649" w:rsidRPr="00552B43" w:rsidRDefault="00E70649" w:rsidP="00E70649">
      <w:pPr>
        <w:pStyle w:val="a6"/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เกณฑ์ผลกระทบ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Impacts)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เป็นการพิจารณาผลกระทบโดยรวมต่อประชากรกลุ่มเป้าหมาย ชุมชน สังคมและหน่วยงานในภาพรวม เป็นผลกระทบระยะยาว ผลกระทบอาจมีทั้งผู้มุ่งหวัง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Intended Impacts)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และผลกระทบที่ไม่ได้มุ่งหวัง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Unintended Impacts)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ซึ่งอาจเป็นผลด้านบวกหรือด้านลบก็ได้ ประกอบด้วยตัวชี้วัด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  คุณภาพชีวิต เป็นตัวชี้วัดผลกระทบต่อการพัฒนาหรือยกระดับคุณภาพชีวิตของประชากรกลุ่มเป้าหมาย อาทิ รายได้ ความเป็นอยู่ โอกาส ทางการศึกษา การมีงานทำ สุขอนามัย สภาพแวดล้อมของครัวเรือนชุมชน โดยสามารถวัดจากสัดส่วนครัวเรือนหรือประชากรที่ได้รับบริการจากโครงการพัฒนาที่ส่งผลกระทบต่อคุณภาพชีวิตที่ดีหรือมาตรฐานการดำรงชีวิต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.  ทัศนคติและความเข้าใจ เป็นตัวชี้วัดผลกระทบโดยมุ่งเรื่องทัศนคติและความเข้าใจของประชากรกลุ่มเป้าหมายที่มีต่อโครงการ โดยสามารถวัดระดับ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Scale)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ทั้งเชิงบวกและลบต่อตัวโครงการเองโดยเฉพาะวัตถุประสงค์และมาตรการนโยบาย ผลประโยชนของโครงการ ความพึงพอใจในการรับบริการ และทัศนคติต่อผู้บริหารและเจ้าหน้าที่โครงการ</w:t>
      </w:r>
    </w:p>
    <w:p w:rsidR="00E70649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>.  การเปลี่ยนแปลงพฤติกรรม เป็นตัวชี้วัดผลกระทบโดยให้ความสำคัญเรื่องการเปลี่ยนแปลงพฤติกรรมของกลุ่มเป้าหมาย โดยเปรียบเทียบระยะก่อนหลังมีโครงการ อาทิ สัดส่วนของครัวเรือนที่ยอมรับเทคโนโลยีการผลิตที่รักษาสิ่งแวดล้อม จำนวนเกษตรกรที่ทำการเกษตรแบบธรรมชาติยิ่งขึ้น การปฏิบัติของยวด ยานโดยเคารพกฎจราจรมากขึ้น การออกมาใช้สิทธิเลือกตั้งมากขึ้นและลดละพฤติกรรมการซื้อสิทธิขายเสียง การลดพฤติกรรมที่มิชอบในการปฏิบัติหน้าที่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๕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เกณฑ์ความสอดคลอง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Relevance)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เกณฑ์การประเมินความสอดคลองมุ่งความสอดคลอง พิจารณาว่าวัตถุประสงค์ของโครงการสอดคล้องกับความต้องการหรือสามารถแก้ไขปัญหาตามที่กำหนดไวแต่ต้นหรือไม่ ซึ่งจำเป็นต้องมีการประเมินความต้องการที่แท้จริง ตลอดจนจะต้องตอบคำถามด้วยว่า แนวทางการพัฒนาและกลยุทธ์ที่ใช้ในการดำเนินงานสอดคลองกับการแก้ไขปัญหาที่เป็นจริงได้หรือไม่ ประกอบด้วยตัวชี้วัดที่สำคัญ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 ประเด็นปัญหาหลัก ซึ่งพิจารณาจากจำนวนเรื่องหรือประเด็นปัญหาและอุปสรรคที่เกิดขึ้น ทั้งที่ได้รับการแก้ไขแล้วและที่ยังไม่สามารถแก้ไข รวมถึงการจัดลำดับความสำคัญของปัญหาตามความเร่งดวนตามความรุนแรงของปัญหา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>.  มาตรการหรือกลยุทธ์ในการแก้ไขปัญหา เป็นตัวชี้วัดความสอดคลองกับการแก้ไขปัญหา ซึ่งเป็นมาตรการระยะสั้นและระยะยาว โดยสามารถดูได้จากมาตรการที่ผู้บริหารโครงการนำมาใช้ตลอดช่วงระยะ เวลาของการดำเนินโครงการ และความสอดคลองกับปัญหาหลัก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>. ความต้องการหรือข้อเรียกร้องของประชากรกลุ่มเป้าหมาย เป็นตัวชี้วัดถึงความต้องการของผู้รับบริการในการแก้ไขปัญหาที่ประสบอยู่ อาทิ คำเรียกร้อง ข้อร้องทุกข์ ให้แก้ไขปัญหาเพื่อสนองตอบประชากรกลุ่มเป้าหมายตามโครงการที่ไม่ได้รับผลประโยชนจากการดำเนินโครงการหรือได้รับความเสียหายจากการดำเนินโครงการ ซึ่งจะเป็นตัวชี้ความสอดคลองในการดำเนินโครงการและสนองตอบต่อความต้องการของประชากรเป้าหมาย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เกณฑ์ความยั่งยืน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Sustainability)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เป็นเกณฑ์การพิจารณาที่สืบเนื่องมาจากความสอดคลอง โดยพิจารณาระดับความต่อเนื่องของกิจกรรมว่าจะสามารถดำเนินต่อไปได้โดยไม่มีการใช้งบประมาณจากภายนอกโครงกา</w:t>
      </w:r>
      <w:r>
        <w:rPr>
          <w:rFonts w:ascii="TH SarabunIT๙" w:hAnsi="TH SarabunIT๙" w:cs="TH SarabunIT๙"/>
          <w:sz w:val="32"/>
          <w:szCs w:val="32"/>
          <w:cs/>
        </w:rPr>
        <w:t>รความสามารถในการเลี้ยงตัวเองได้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นอกจากนี้ยังหมายถึงความสามารถในการขยายกิจกรรมไปยังพื้นที่แห่งใหม่ ประกอบด้วยตัวชี้วัดที่สำคัญ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ความอยู่รอดด้านเศรษฐกิจ เกี่ยวข้องกับการจัดการทรัพยากรทางการเงินของโครงการ อาทิ จำนวนงบประมาณของโครงการ แผนการใช้จ่ายงบประมาณ ภาระผูกพัน สัดส่วนค่าใช้จ่ายเทียบกับผลผลิตที่ได้ ปริมาณเงินทุนสำรอง แหล่งสนับสนุนงบประมาณ ปริมาณหรือเงินทุนหมุนเวียน จำนวนและขนาดกองทุนดำเนินโครงการ ซึ่งเป็นตัวบ่งชี้ถึงความอยู่รอดทางเศรษฐกิจของโครงการ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Pr="00552B43">
        <w:rPr>
          <w:rFonts w:ascii="TH SarabunIT๙" w:hAnsi="TH SarabunIT๙" w:cs="TH SarabunIT๙"/>
          <w:sz w:val="32"/>
          <w:szCs w:val="32"/>
          <w:cs/>
        </w:rPr>
        <w:t>สมรรถนะด้านสถาบัน เป็นตัวชี้วัดความสามารถของหน่วยงานในการบริหารโครงการพัฒนาองค์กรประชาชน การมีส่วนร่วมของหน่วยงานที่เกี่ยวข้องระดับการมีส่วนร่วมของประชากรกลุ่มเป้าหมายในกระบวนการตัดสินใจ การวางแผนงานและบริหารโครงการและการปรับปรุงระเบียบวิธีการปฏิบัติที่เอื้อต่อการดำเนินโครงการ</w:t>
      </w:r>
    </w:p>
    <w:p w:rsidR="00E70649" w:rsidRPr="00552B43" w:rsidRDefault="00E70649" w:rsidP="00E70649">
      <w:pPr>
        <w:pStyle w:val="a6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ความเป็นไปได้ในการขยายผล เป็นตัวชี้วัดความยั่งยืนโดยพิจารณาความสามารถในการพึ่งตนเอง โอกาสและช่องทางในการขยายผลการดำเนินโครงการกรณีโครงการประสบผลสำเร็จด้วยดี ทั้งการขยายผลตามแนวราบ กล่าวคือ การเพิ่มกิจกรรมโครงการ การเพิ่มจำนวนประชากรเป้าหมาย การขยายกำลังผลิตของโครงการเดิม และการขยายผลในแนวดิ่ง ได้แก การขยายพื้นที่โครงการ การขยายเครือข่ายโครงการออกไปทั่วภูมิภาค และการยกระดับโครงการเป็นระดับชาติ</w:t>
      </w:r>
    </w:p>
    <w:p w:rsidR="00E70649" w:rsidRPr="00552B43" w:rsidRDefault="00E70649" w:rsidP="00E70649">
      <w:pPr>
        <w:pStyle w:val="a6"/>
        <w:spacing w:before="120"/>
        <w:ind w:firstLine="70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เกณฑ์ความเป็นธรรม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Equity)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เป็นเกณฑ์ที่มุ่งให้เกิดความเป็นธรรมในสังคม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Social equity) </w:t>
      </w:r>
      <w:r w:rsidRPr="00552B43">
        <w:rPr>
          <w:rFonts w:ascii="TH SarabunIT๙" w:hAnsi="TH SarabunIT๙" w:cs="TH SarabunIT๙"/>
          <w:sz w:val="32"/>
          <w:szCs w:val="32"/>
          <w:cs/>
        </w:rPr>
        <w:t>โดยพิจารณาถึงผลลัพธ์ผลกระทบจากการดำเนินโครงการ โดยยึดหลักการว่าประชากรกลุ่มเป้าหมายจะได้รับประกันเรื่องความเป็นธรรม ความเสมอ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ภาคความทั่วถึงในการรับบริการ การจัดสรรคุณค่า (</w:t>
      </w:r>
      <w:r w:rsidRPr="00552B43">
        <w:rPr>
          <w:rFonts w:ascii="TH SarabunIT๙" w:hAnsi="TH SarabunIT๙" w:cs="TH SarabunIT๙"/>
          <w:sz w:val="32"/>
          <w:szCs w:val="32"/>
        </w:rPr>
        <w:t xml:space="preserve">Values)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และการกระจายผลตอบแทนที่เสมอภาคเท่าเทียมกัน ประกอบด้วยตัวชี้วัด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ความเป็นธรรมระหว่างกลุ่มอาชีพ เป็นตัวชี้วัดความเป็นธรรมโดยให้ความสำคัญทุกกลุ่มย่อยในสังคม อาทิ ความเป็นธรรมในการจัดสรรทรัพยากรแหล่งน้ำแกกลุ่มเกษตรกรและกลุ่มอาชีพอื่น การจัดหาตำแหน่งให้กับผู้ว่างงานและผู้ถูกเลิกจ้าง มาตรการลดผลกระทบทางสังคม ปัญหาวิกฤติเศรษฐกิจที่จัดให้แกประชากรทุกสาขาอาชีพ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ความเป็นธรรมระหว่างเพศ เป็นตัวชี้วัดที่ให้ความสำคัญเรื่องความเป็นธรรมระหว่างเพศ ซึ่งเป็นตัวชี้วัดที่มีความสำคัญมากขึ้นในการประเมินโครงการพัฒนา โดยดูว่าการดำเนินโครงการให้ความเสมอภาคระหว่างเพศ หรือมีการเลือกปฏิบัติระหว่างเพศหรือไม่ โดยสามารถพิจารณาเรื่องความเท่าเทียมในโอกาส บทบาทระหว่างชาย/หญิง การปฏิบัติที่เคารพสิทธิของสตรี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ความเป็นธรรมระหว่างชนรุ่น เป็นตัวชี้วัดที่เน้นความเป็นธรรมระหว่างชนรุ่น ระหว่างชนรุ่นปัจจุบันและชนรุ่นอนาคต ซึ่งอาจเกี่ยวข้องกับการจัดสรร/ใช้ประโยชนทรัพยากรธรรมชาติ การจัดหาพลังงาน โครงการพัฒนาขนาดใหญ่โครงการที่อาจก่อให้เกิดผลกระทบด้านสิ่งแวดล้อมและผลกระทบด้านสังคม โดยคำนึง ถึงชนรุ่นอนาคต ซึ่งจะเป็นผู้ได้รับผลกระทบจากการตัดสินและการดำเนินโครงการในปัจจุบัน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๘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. เกณฑ์ความเสียหายของโครงสร้าง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Externalities)</w:t>
      </w:r>
    </w:p>
    <w:p w:rsidR="00E70649" w:rsidRPr="00552B43" w:rsidRDefault="00E70649" w:rsidP="00E70649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เกณฑ์ที่สำคัญในการประเมินโครงการเพื่อเป็นหลักประกันว่าการดำเนินโครงการไม่ก่อให้เกิดความเสียหายหรือผลกระทบลบต่อสังคมหรือชุมชน ประกอบด้วยตัวชี้วัดที่สำคัญ 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ประการ คือ</w:t>
      </w:r>
    </w:p>
    <w:p w:rsidR="00E70649" w:rsidRPr="00552B43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ผลกระทบด้านสิ่งแวดล้อม เป็นตัวชี้วัดความเสียหายด้านสิ่งแวดล้อม ซึ่งผลจากการดำเนินการ โดยเป็นการวัดและประเมินเปรียบเทียบผลที่เกิดขึ้นจริงกับการศึกษาผลกระทบด้านสิ่งแวดล้อมในช่วงก่อนทำโครงการเพื่อให้ผู้ที่เกี่ยวข้องทุกฝ่ายรับผิดชอบและมีการชดเชยความเสียหายจากผลกระทบในลักษณะที่เหมาะสม และเป็นธรรมแกผู้เสียหาย เพื่อเป็นหลักประกันความเสี่ยงให้กับสังคม และเป็นมาตรฐานทางจริยธรรมของผู้อนุมัติและผู้ดำเนินโครงการ</w:t>
      </w:r>
    </w:p>
    <w:p w:rsidR="00E70649" w:rsidRPr="00552B43" w:rsidRDefault="00E70649" w:rsidP="00E70649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Pr="00552B43">
        <w:rPr>
          <w:rFonts w:ascii="TH SarabunIT๙" w:hAnsi="TH SarabunIT๙" w:cs="TH SarabunIT๙"/>
          <w:sz w:val="32"/>
          <w:szCs w:val="32"/>
          <w:cs/>
        </w:rPr>
        <w:t>ผลกระทบด้านเศรษฐกิจ เป็นตัวชี้วัดผลกระทบหรือความเสียหายทางด้านเศรษฐกิจที่เกิดจากโครงการพัฒนา ในลักษณะของผลกระทบภายนอก ซึ่งสร้างภาระให้กับประชาชนและชุมชนโดยรอบที่ต้องแบกรับค่าใช้จ่ายเป็นต้นทุนทางสังคมที่ต้องเสียไป อาทิ พื้นที่การเกษตรที่ต้องถูกน้ำท่วมเสียหายจากอุทกภัย</w:t>
      </w:r>
    </w:p>
    <w:p w:rsidR="00E70649" w:rsidRPr="00552B43" w:rsidRDefault="00E70649" w:rsidP="00E70649">
      <w:pPr>
        <w:pStyle w:val="a6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>)  ผลกระทบด้านสังคมและวัฒนธรรม เป็นตัวชี้วัดความเสียหายที่เกิดจากการดำเนินโครงการและส่งผลกระทบด้านสังคมและวัฒนธรรมของชุมชน อาทิ การดำเนินงานที่ก่อให้เกิดการเปลี่ยนแปลงการสูญเสียโครงสร้างแบบแผนและวิถีการดำเนินชีวิตที่ดี ความเสื่อมถอยของขนบธรรมเนียม วัฒนธรรม ความเชื่อ ความเอื้ออาทร ความร่วมมือและความช่วยเหลือเกื้อกูลของชุมชนดังเดิม</w:t>
      </w:r>
    </w:p>
    <w:p w:rsidR="00E70649" w:rsidRPr="005B4632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เกณฑ์และตัวชี้วัดดังกล่าวข้างต้น สามารถใช้เป็นเครื่องมือในการประเมินผลโครงการซึ่งครอบคลุมมิติด้านเศรษฐกิจ สังคม มิติด้านการบริหารจัดการ มิติด้านทรัพยากร และมิติด้านสิ่งแวดล้อม เกณฑ์และตัวชี้วัดจะเป็นประโยชนในการติดตามและประเมินผลแผนยุทธศาสตร์และโครงการ โดยกำหนดและวัดตัวแปรเฉพาะเพื่อประมาณเป็นตัวชี้วัดรวมของแต่ละแผนยุทธศาสตร์หรือโครงการต่อไป</w:t>
      </w:r>
    </w:p>
    <w:p w:rsidR="00E70649" w:rsidRPr="00552B43" w:rsidRDefault="00E70649" w:rsidP="00E70649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ห้วงเวลาในการติดตามและประเมินผลแผนพัฒนา</w:t>
      </w: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ในการติดตามและประเมินผลแผนพัฒนา คณะกรรมการติดตามและประเมินผลแผนพัฒนาท้องถิ่นกำหนดช่วงเวลาในการติดตามประเมินผลโครงการตามแผนพัฒนาท้องถิ่น โดยตรวจติดตามและ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ประเมินผล พร้อมสำรวจความพึงพอใจของประชาชนในการดำเนินโครงการ โดยให้ประชาชนกรอกแบบประเมินความพึงพอใจและประเมินผลโครงการ แล้วรายงานผลและเสนอความเห็นซึ่งได้จากการติดตามและประเมินผลต่อผู้บริหารท้องถิ่น เพื่อให้ผู้บริหารท้องถิ่นนำเสนอต่อสภาท้องถิ่นและคณะกรรมการพัฒนาท้องถิ่น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 อย่างน้อยปีละ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ครั้ง ภายในเดือนธันวาคมของทุกปี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ทั้งนี้ ให้ปิดประกาศโดยเปิดเผยไม่น้อยกว่าสามสิบวัน</w:t>
      </w: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2499E" w:rsidRPr="005B4632" w:rsidRDefault="0092499E" w:rsidP="0092499E">
      <w:pPr>
        <w:pStyle w:val="a6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่วนที่</w:t>
      </w:r>
      <w:r w:rsidRPr="005B46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</w:p>
    <w:p w:rsidR="0092499E" w:rsidRPr="005B4632" w:rsidRDefault="0092499E" w:rsidP="0092499E">
      <w:pPr>
        <w:pStyle w:val="a6"/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B4632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วิธีการติดตามและประเมินผลแผนพัฒนา</w:t>
      </w:r>
    </w:p>
    <w:p w:rsidR="0092499E" w:rsidRPr="00552B43" w:rsidRDefault="0092499E" w:rsidP="0092499E">
      <w:pPr>
        <w:pStyle w:val="a6"/>
        <w:spacing w:before="120"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 xml:space="preserve">การติดตามและประเมินผลแผนพัฒนา เป็นหน้าที่ที่สำคัญอย่างหนึ่งในการดำเนินงานพัฒนาองค์กรปกครองส่วนท้องถิ่น ดังนั้น องค์กรปกครองส่วนท้องถิ่นจึงจำเป็นต้องมีองค์กรที่ทำหน้าที่ติดตามและประเมินผลการพัฒนา เพื่อให้เป็นไปตามระเบียบกระทรวงมหาดไทย ว่าด้วยการจัดทำแผนพัฒนาขององค์กรปกครองส่วนท้องถิ่น พ.ศ. 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ระเบียบกระทรวงมหาดไทยว่าด้วยการจัดแผนพัฒนาขององค์กรปกครองส่วนท้องถิ่น (ฉบับที่ ๒) พ.ศ. ๒๕๕๙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52B43">
        <w:rPr>
          <w:rFonts w:ascii="TH SarabunIT๙" w:hAnsi="TH SarabunIT๙" w:cs="TH SarabunIT๙"/>
          <w:sz w:val="32"/>
          <w:szCs w:val="32"/>
          <w:cs/>
        </w:rPr>
        <w:t>แก้ไข</w:t>
      </w:r>
      <w:r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>
        <w:rPr>
          <w:rFonts w:ascii="TH SarabunIT๙" w:hAnsi="TH SarabunIT๙" w:cs="TH SarabunIT๙" w:hint="cs"/>
          <w:sz w:val="32"/>
          <w:szCs w:val="32"/>
          <w:cs/>
        </w:rPr>
        <w:t>ถึง</w:t>
      </w:r>
      <w:r>
        <w:rPr>
          <w:rFonts w:ascii="TH SarabunIT๙" w:hAnsi="TH SarabunIT๙" w:cs="TH SarabunIT๙"/>
          <w:sz w:val="32"/>
          <w:szCs w:val="32"/>
          <w:cs/>
        </w:rPr>
        <w:t xml:space="preserve"> (ฉบับที่ ๓) 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๑๑ ข้อ ๑๒ และข้อ ๑๓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องค์การบริหารส่วนตำบลแดงให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ญ่ </w:t>
      </w:r>
      <w:r w:rsidRPr="00552B43">
        <w:rPr>
          <w:rFonts w:ascii="TH SarabunIT๙" w:hAnsi="TH SarabunIT๙" w:cs="TH SarabunIT๙"/>
          <w:sz w:val="32"/>
          <w:szCs w:val="32"/>
          <w:cs/>
        </w:rPr>
        <w:t>จึงแต่งตั้งคณะกรรมการติดตามและประเมินผลแผนพั</w:t>
      </w:r>
      <w:r>
        <w:rPr>
          <w:rFonts w:ascii="TH SarabunIT๙" w:hAnsi="TH SarabunIT๙" w:cs="TH SarabunIT๙"/>
          <w:sz w:val="32"/>
          <w:szCs w:val="32"/>
          <w:cs/>
        </w:rPr>
        <w:t>ฒนาองค์การบริหารส่วนตำบลแดงให</w:t>
      </w:r>
      <w:r>
        <w:rPr>
          <w:rFonts w:ascii="TH SarabunIT๙" w:hAnsi="TH SarabunIT๙" w:cs="TH SarabunIT๙" w:hint="cs"/>
          <w:sz w:val="32"/>
          <w:szCs w:val="32"/>
          <w:cs/>
        </w:rPr>
        <w:t>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:rsidR="0092499E" w:rsidRDefault="0092499E" w:rsidP="005851BC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20D0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964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(๑) นาย</w:t>
      </w:r>
      <w:r w:rsidR="00D20D02">
        <w:rPr>
          <w:rFonts w:ascii="TH SarabunPSK" w:hAnsi="TH SarabunPSK" w:cs="TH SarabunPSK" w:hint="cs"/>
          <w:sz w:val="32"/>
          <w:szCs w:val="32"/>
          <w:cs/>
        </w:rPr>
        <w:t>ก</w:t>
      </w:r>
      <w:proofErr w:type="spellStart"/>
      <w:r w:rsidR="00D20D02">
        <w:rPr>
          <w:rFonts w:ascii="TH SarabunPSK" w:hAnsi="TH SarabunPSK" w:cs="TH SarabunPSK" w:hint="cs"/>
          <w:sz w:val="32"/>
          <w:szCs w:val="32"/>
          <w:cs/>
        </w:rPr>
        <w:t>ฤติณ</w:t>
      </w:r>
      <w:proofErr w:type="spellEnd"/>
      <w:r w:rsidR="00D20D02">
        <w:rPr>
          <w:rFonts w:ascii="TH SarabunPSK" w:hAnsi="TH SarabunPSK" w:cs="TH SarabunPSK" w:hint="cs"/>
          <w:sz w:val="32"/>
          <w:szCs w:val="32"/>
          <w:cs/>
        </w:rPr>
        <w:t xml:space="preserve">รงค์  </w:t>
      </w:r>
      <w:proofErr w:type="spellStart"/>
      <w:r w:rsidR="00D20D02">
        <w:rPr>
          <w:rFonts w:ascii="TH SarabunPSK" w:hAnsi="TH SarabunPSK" w:cs="TH SarabunPSK" w:hint="cs"/>
          <w:sz w:val="32"/>
          <w:szCs w:val="32"/>
          <w:cs/>
        </w:rPr>
        <w:t>สวัสดิ</w:t>
      </w:r>
      <w:proofErr w:type="spellEnd"/>
      <w:r w:rsidR="00D20D02"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ประธานสภาองค์การบริหารส่วนตำบล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ประธานกรรมการ</w:t>
      </w:r>
      <w:r w:rsidR="00D20D02">
        <w:rPr>
          <w:rFonts w:ascii="TH SarabunPSK" w:hAnsi="TH SarabunPSK" w:cs="TH SarabunPSK"/>
          <w:sz w:val="32"/>
          <w:szCs w:val="32"/>
        </w:rPr>
        <w:t xml:space="preserve"> </w:t>
      </w:r>
    </w:p>
    <w:p w:rsidR="0092499E" w:rsidRPr="00D20D02" w:rsidRDefault="00D20D02" w:rsidP="005851B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(๒)</w:t>
      </w:r>
      <w:r w:rsidRPr="00D20D02">
        <w:rPr>
          <w:rFonts w:ascii="TH SarabunPSK" w:hAnsi="TH SarabunPSK" w:cs="TH SarabunPSK" w:hint="cs"/>
          <w:sz w:val="32"/>
          <w:szCs w:val="32"/>
          <w:cs/>
        </w:rPr>
        <w:t xml:space="preserve">  นางสำรวย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D20D02">
        <w:rPr>
          <w:rFonts w:ascii="TH SarabunPSK" w:hAnsi="TH SarabunPSK" w:cs="TH SarabunPSK" w:hint="cs"/>
          <w:sz w:val="32"/>
          <w:szCs w:val="32"/>
          <w:cs/>
        </w:rPr>
        <w:t>เลาะไธ</w:t>
      </w:r>
      <w:proofErr w:type="spellEnd"/>
      <w:r w:rsidRPr="00D20D02">
        <w:rPr>
          <w:rFonts w:ascii="TH SarabunPSK" w:hAnsi="TH SarabunPSK" w:cs="TH SarabunPSK" w:hint="cs"/>
          <w:sz w:val="32"/>
          <w:szCs w:val="32"/>
          <w:cs/>
        </w:rPr>
        <w:t>สง</w:t>
      </w:r>
      <w:r w:rsidR="005851BC">
        <w:rPr>
          <w:rFonts w:ascii="TH SarabunPSK" w:hAnsi="TH SarabunPSK" w:cs="TH SarabunPSK"/>
          <w:sz w:val="32"/>
          <w:szCs w:val="32"/>
        </w:rPr>
        <w:tab/>
      </w:r>
      <w:r w:rsidR="005851BC">
        <w:rPr>
          <w:rFonts w:ascii="TH SarabunPSK" w:hAnsi="TH SarabunPSK" w:cs="TH SarabunPSK"/>
          <w:sz w:val="32"/>
          <w:szCs w:val="32"/>
        </w:rPr>
        <w:tab/>
      </w:r>
      <w:r w:rsidRPr="00D20D02">
        <w:rPr>
          <w:rFonts w:ascii="TH SarabunPSK" w:hAnsi="TH SarabunPSK" w:cs="TH SarabunPSK" w:hint="cs"/>
          <w:sz w:val="32"/>
          <w:szCs w:val="32"/>
          <w:cs/>
        </w:rPr>
        <w:t>ผู้แทนหัวหน้าส่วน</w:t>
      </w:r>
      <w:r w:rsidR="0092499E" w:rsidRPr="00D20D0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2499E" w:rsidRPr="00D20D02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2499E" w:rsidRPr="00D20D02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92499E" w:rsidRPr="00D20D02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Pr="00CF10B6" w:rsidRDefault="00CF10B6" w:rsidP="005851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นางน้ำฝน      </w:t>
      </w:r>
      <w:proofErr w:type="spellStart"/>
      <w:r w:rsidR="00D20D02" w:rsidRPr="00CF10B6">
        <w:rPr>
          <w:rFonts w:ascii="TH SarabunPSK" w:hAnsi="TH SarabunPSK" w:cs="TH SarabunPSK" w:hint="cs"/>
          <w:sz w:val="32"/>
          <w:szCs w:val="32"/>
          <w:cs/>
        </w:rPr>
        <w:t>แตบไธ</w:t>
      </w:r>
      <w:proofErr w:type="spellEnd"/>
      <w:r w:rsidR="00D20D02" w:rsidRPr="00CF10B6">
        <w:rPr>
          <w:rFonts w:ascii="TH SarabunPSK" w:hAnsi="TH SarabunPSK" w:cs="TH SarabunPSK" w:hint="cs"/>
          <w:sz w:val="32"/>
          <w:szCs w:val="32"/>
          <w:cs/>
        </w:rPr>
        <w:t>สง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>ผู้แทนประชาคมท้องถิ่น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92499E" w:rsidRPr="00CF10B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Pr="00CF10B6" w:rsidRDefault="00D20D02" w:rsidP="005851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CF10B6">
        <w:rPr>
          <w:rFonts w:ascii="TH SarabunPSK" w:hAnsi="TH SarabunPSK" w:cs="TH SarabunPSK" w:hint="cs"/>
          <w:sz w:val="32"/>
          <w:szCs w:val="32"/>
          <w:cs/>
        </w:rPr>
        <w:t xml:space="preserve">นายพายุภัทร 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>ช่างเหล็ก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>ผู้แทนประชาคมท้องถิ่น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92499E" w:rsidRPr="00CF10B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96459" w:rsidRDefault="00C96459" w:rsidP="005851BC">
      <w:pPr>
        <w:numPr>
          <w:ilvl w:val="0"/>
          <w:numId w:val="8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นางนิภา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กลางสวัสดิ์</w:t>
      </w:r>
      <w:r w:rsidR="005851BC">
        <w:rPr>
          <w:rFonts w:ascii="TH SarabunPSK" w:hAnsi="TH SarabunPSK" w:cs="TH SarabunPSK"/>
          <w:sz w:val="32"/>
          <w:szCs w:val="32"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ผู้แทนประชาคมท้องถิ่น</w:t>
      </w:r>
      <w:r w:rsidR="005851BC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96459" w:rsidRDefault="00C96459" w:rsidP="005851BC">
      <w:pPr>
        <w:numPr>
          <w:ilvl w:val="0"/>
          <w:numId w:val="8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นายมงคล 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ประไพเมือง</w:t>
      </w:r>
      <w:r w:rsidR="005851BC">
        <w:rPr>
          <w:rFonts w:ascii="TH SarabunPSK" w:hAnsi="TH SarabunPSK" w:cs="TH SarabunPSK"/>
          <w:sz w:val="32"/>
          <w:szCs w:val="32"/>
        </w:rPr>
        <w:t xml:space="preserve"> 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ผู้แทนประชาคมท้องถิ่น</w:t>
      </w:r>
      <w:r w:rsidR="005851BC"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Pr="00794578" w:rsidRDefault="0092499E" w:rsidP="005851BC">
      <w:pPr>
        <w:numPr>
          <w:ilvl w:val="0"/>
          <w:numId w:val="8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794578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Pr="00794578">
        <w:rPr>
          <w:rFonts w:ascii="TH SarabunPSK" w:hAnsi="TH SarabunPSK" w:cs="TH SarabunPSK" w:hint="cs"/>
          <w:sz w:val="32"/>
          <w:szCs w:val="32"/>
          <w:cs/>
        </w:rPr>
        <w:t>เศรษฐ</w:t>
      </w:r>
      <w:proofErr w:type="spellEnd"/>
      <w:r w:rsidRPr="00794578">
        <w:rPr>
          <w:rFonts w:ascii="TH SarabunPSK" w:hAnsi="TH SarabunPSK" w:cs="TH SarabunPSK" w:hint="cs"/>
          <w:sz w:val="32"/>
          <w:szCs w:val="32"/>
          <w:cs/>
        </w:rPr>
        <w:t xml:space="preserve">พร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รัตนะ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794578">
        <w:rPr>
          <w:rFonts w:ascii="TH SarabunPSK" w:hAnsi="TH SarabunPSK" w:cs="TH SarabunPSK" w:hint="cs"/>
          <w:sz w:val="32"/>
          <w:szCs w:val="32"/>
          <w:cs/>
        </w:rPr>
        <w:t>ผู้แทนหน่วยงานที่เกี่ยวข้อง</w:t>
      </w:r>
      <w:r w:rsidR="005851BC">
        <w:rPr>
          <w:rFonts w:ascii="TH SarabunPSK" w:hAnsi="TH SarabunPSK" w:cs="TH SarabunPSK"/>
          <w:sz w:val="32"/>
          <w:szCs w:val="32"/>
        </w:rPr>
        <w:t xml:space="preserve">   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Default="0092499E" w:rsidP="005851BC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(๘)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นายพิชิตชัย  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เพียง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สง</w:t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Pr="00794578">
        <w:rPr>
          <w:rFonts w:ascii="TH SarabunPSK" w:hAnsi="TH SarabunPSK" w:cs="TH SarabunPSK" w:hint="cs"/>
          <w:sz w:val="32"/>
          <w:szCs w:val="32"/>
          <w:cs/>
        </w:rPr>
        <w:t>ผู้แทนหน่วยงานที่เกี่ยวข้อง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Default="0092499E" w:rsidP="005851BC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(๙) นายเสริม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ภู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มิไธ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>ผู้ทรงคุณวุฒิ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Default="0092499E" w:rsidP="005851BC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(๑๐)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นายอาจ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จำนงค์</w:t>
      </w:r>
      <w:proofErr w:type="spellEnd"/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 กุลอุปฮาด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CF1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>ผู้ทรงคุณวุฒิ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2499E" w:rsidRPr="0005625D" w:rsidRDefault="0092499E" w:rsidP="005851BC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(๑๑)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D20D02">
        <w:rPr>
          <w:rFonts w:ascii="TH SarabunPSK" w:hAnsi="TH SarabunPSK" w:cs="TH SarabunPSK" w:hint="cs"/>
          <w:sz w:val="32"/>
          <w:szCs w:val="32"/>
          <w:cs/>
        </w:rPr>
        <w:t xml:space="preserve">ายบุญศรี   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20D02">
        <w:rPr>
          <w:rFonts w:ascii="TH SarabunPSK" w:hAnsi="TH SarabunPSK" w:cs="TH SarabunPSK" w:hint="cs"/>
          <w:sz w:val="32"/>
          <w:szCs w:val="32"/>
          <w:cs/>
        </w:rPr>
        <w:t>สร้าง</w:t>
      </w:r>
      <w:proofErr w:type="spellStart"/>
      <w:r w:rsidR="00D20D02">
        <w:rPr>
          <w:rFonts w:ascii="TH SarabunPSK" w:hAnsi="TH SarabunPSK" w:cs="TH SarabunPSK" w:hint="cs"/>
          <w:sz w:val="32"/>
          <w:szCs w:val="32"/>
          <w:cs/>
        </w:rPr>
        <w:t>ไธ</w:t>
      </w:r>
      <w:proofErr w:type="spellEnd"/>
      <w:r w:rsidR="00D20D02">
        <w:rPr>
          <w:rFonts w:ascii="TH SarabunPSK" w:hAnsi="TH SarabunPSK" w:cs="TH SarabunPSK" w:hint="cs"/>
          <w:sz w:val="32"/>
          <w:szCs w:val="32"/>
          <w:cs/>
        </w:rPr>
        <w:t>สง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5851BC">
        <w:rPr>
          <w:rFonts w:ascii="TH SarabunPSK" w:hAnsi="TH SarabunPSK" w:cs="TH SarabunPSK" w:hint="cs"/>
          <w:sz w:val="32"/>
          <w:szCs w:val="32"/>
          <w:cs/>
        </w:rPr>
        <w:tab/>
      </w:r>
      <w:r w:rsidR="00C96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1BC">
        <w:rPr>
          <w:rFonts w:ascii="TH SarabunPSK" w:hAnsi="TH SarabunPSK" w:cs="TH SarabunPSK" w:hint="cs"/>
          <w:sz w:val="32"/>
          <w:szCs w:val="32"/>
          <w:cs/>
        </w:rPr>
        <w:t xml:space="preserve">สมาชิกองค์การบริหารส่วนตำบล  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กรรมการ/เลขานุการ</w:t>
      </w:r>
    </w:p>
    <w:p w:rsidR="0092499E" w:rsidRPr="00552B43" w:rsidRDefault="0092499E" w:rsidP="0092499E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</w:t>
      </w:r>
      <w:r>
        <w:rPr>
          <w:rFonts w:ascii="TH SarabunIT๙" w:hAnsi="TH SarabunIT๙" w:cs="TH SarabunIT๙"/>
          <w:sz w:val="32"/>
          <w:szCs w:val="32"/>
          <w:cs/>
        </w:rPr>
        <w:t>ฒนาองค์การบริหารส่วนตำบลแดงให</w:t>
      </w:r>
      <w:r>
        <w:rPr>
          <w:rFonts w:ascii="TH SarabunIT๙" w:hAnsi="TH SarabunIT๙" w:cs="TH SarabunIT๙" w:hint="cs"/>
          <w:sz w:val="32"/>
          <w:szCs w:val="32"/>
          <w:cs/>
        </w:rPr>
        <w:t>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ได้กำหนดแนวทางและวิธีการในการติดตามและประเมินผล</w:t>
      </w:r>
      <w:r>
        <w:rPr>
          <w:rFonts w:ascii="TH SarabunIT๙" w:hAnsi="TH SarabunIT๙" w:cs="TH SarabunIT๙"/>
          <w:sz w:val="32"/>
          <w:szCs w:val="32"/>
          <w:cs/>
        </w:rPr>
        <w:t>การดำเนินงานตามแผนพัฒนาท้องถิ่น</w:t>
      </w:r>
      <w:r w:rsidRPr="00552B43">
        <w:rPr>
          <w:rFonts w:ascii="TH SarabunIT๙" w:hAnsi="TH SarabunIT๙" w:cs="TH SarabunIT๙"/>
          <w:sz w:val="32"/>
          <w:szCs w:val="32"/>
          <w:cs/>
        </w:rPr>
        <w:t>โดยพิจารณาความสอดคลองของโครงการพัฒนากับนโยบายของผู้บริหารท้องถิ่น วิสัยทัศน์ ยุทธศาสตร์และแนวทางการพัฒนา การจัดสรรงบประมาณรายจ่ายประจำปี เพื่อให้เห็นภาพรวมของทิศทางการพัฒนาที่องค์การบริหารส่วนตำบล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>ได้กำหนดไวและนำมาใช้เป็นกรอบในการติดตามและประเมินผลแผนพัฒนา จัดทำเป็นรายงานการติดตามและประเมินผลแผนพัฒนาในภาพรวมของความสำเร็จในการดำเนินงานตามโครงการพัฒนาในยุทธศาสตร์ต่างๆ ที่ได้รับการจัดสรรงบประมาณ</w:t>
      </w:r>
    </w:p>
    <w:p w:rsidR="0092499E" w:rsidRPr="00552B43" w:rsidRDefault="0092499E" w:rsidP="0092499E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2C21CC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2C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C21CC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มือที่ใช้ในการติดตามและประเมินผลแผนพัฒนาสำหรับเครื่องมือที่ใช้ในการติดตามและประเมินผลแผนพัฒนาท้องถิ่นนั้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คณะกรรมการติดตามและประเมินผลแผนพัฒนาองค์การบริหารส่วนตำบล    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จะประเมินจากเอกสาร รายงาน สัมภาษณ์ผู้เกี่ยวข้องและแบบสอบถาม ดังนี้</w:t>
      </w:r>
    </w:p>
    <w:p w:rsidR="0092499E" w:rsidRPr="00552B43" w:rsidRDefault="0092499E" w:rsidP="0092499E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      (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การทดสอบและการวัด (</w:t>
      </w:r>
      <w:r w:rsidRPr="00552B43">
        <w:rPr>
          <w:rFonts w:ascii="TH SarabunIT๙" w:hAnsi="TH SarabunIT๙" w:cs="TH SarabunIT๙"/>
          <w:sz w:val="32"/>
          <w:szCs w:val="32"/>
        </w:rPr>
        <w:t xml:space="preserve">Tests &amp; Measurements) </w:t>
      </w:r>
      <w:r w:rsidRPr="00552B43">
        <w:rPr>
          <w:rFonts w:ascii="TH SarabunIT๙" w:hAnsi="TH SarabunIT๙" w:cs="TH SarabunIT๙"/>
          <w:sz w:val="32"/>
          <w:szCs w:val="32"/>
          <w:cs/>
        </w:rPr>
        <w:t>วิธีการนี้จะทำการทดสอบและวัดผล เพื่อดูระดับการเปลี่ยนแปลง ซึ่งรวมถึงแบบทดสอบต่างๆ การประเมินการปฏิบัติงาน และแนวทางการวัด จะใช้เครื่องมือใดในการทดสอบและการวัด เช่น การทดสอบและการวัดโครงการก่อสร้างถนนคอนกรีตเสริมเหล็ก เป็นต้น</w:t>
      </w:r>
    </w:p>
    <w:p w:rsidR="0092499E" w:rsidRPr="00552B43" w:rsidRDefault="0092499E" w:rsidP="0092499E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      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)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 การสัมภาษณ์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Interviews)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อาจเป็นการสัมภาษณ์เดี่ยวหรือกลุ่มก็ได้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คณะกรรมการติดตามและประเมินผลจะต้องกำหนดแนวทางทางการสัมภาษณ์ด้วย โดยทั่วไปการสัมภาษณ์ถูกแบ่งออกเป็น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ประเภท คือ การสัมภาษณ์แบบเป็นทางการหรือกึ่งทางการ (</w:t>
      </w:r>
      <w:r w:rsidRPr="00552B43">
        <w:rPr>
          <w:rFonts w:ascii="TH SarabunIT๙" w:hAnsi="TH SarabunIT๙" w:cs="TH SarabunIT๙"/>
          <w:sz w:val="32"/>
          <w:szCs w:val="32"/>
        </w:rPr>
        <w:t xml:space="preserve">formal or semi-formal interview) </w:t>
      </w:r>
      <w:r w:rsidRPr="00552B43">
        <w:rPr>
          <w:rFonts w:ascii="TH SarabunIT๙" w:hAnsi="TH SarabunIT๙" w:cs="TH SarabunIT๙"/>
          <w:sz w:val="32"/>
          <w:szCs w:val="32"/>
          <w:cs/>
        </w:rPr>
        <w:t>ซึ่งใช้แบบ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สัมภาษณ์แบบมีโครงสร้าง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structure interviews) </w:t>
      </w:r>
      <w:r w:rsidRPr="00552B43">
        <w:rPr>
          <w:rFonts w:ascii="TH SarabunIT๙" w:hAnsi="TH SarabunIT๙" w:cs="TH SarabunIT๙"/>
          <w:sz w:val="32"/>
          <w:szCs w:val="32"/>
          <w:cs/>
        </w:rPr>
        <w:t>ดำเนินการสัมภาษณ์ และการสัมภาษณ์แบบไม่เป็นทางการ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informal interview)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ซึ่งคล้ายๆ กับการพูดสนทนาอย่างไม่มีพิธีรีตอง ไม่เคร่งครัดในขั้นตอน และลำดับของข้อความ การดำเนินการสัมภาษณ์มักมีเพียงแนวทางการสัมภาษณ์กว้างๆ ที่เป็นสาระสำคัญที่ต้องการ การให้ได้ข้อมูลการติดตามและประเมินผลโดยวิธีการเชิงคุณภาพ ควรสัมภาษณ์แบบไม่เป็นทางการ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วิธี คือ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cs/>
        </w:rPr>
        <w:tab/>
        <w:t>การสนทนาตามธรรมชาติ (</w:t>
      </w:r>
      <w:r w:rsidRPr="00552B43">
        <w:rPr>
          <w:rFonts w:ascii="TH SarabunIT๙" w:hAnsi="TH SarabunIT๙" w:cs="TH SarabunIT๙"/>
          <w:sz w:val="32"/>
          <w:szCs w:val="32"/>
        </w:rPr>
        <w:t xml:space="preserve">natural conversation)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เป็นการสัมภาษณ์ในรูปแบบของการสนทนาระหว่างคณะกรรมการติดตามและประเมินผลกับผู้ให้ข้อมูล เป็นการขอข้อมูลเพิ่มเติมหรือขอคำอธิบายเหตุผล และผลของยุทธศาสตร์ที่ได้รับ การสัมภาษณ์แบบนี้นอกจากจะได้ข้อมูลแล้วยังเป็นการพัฒนาสัมพันธภาพที่ดี สร้างความเชื่อถือไว้วางใจในคณะกรรมการติดตามและประเมินผลอีกด้วย 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การสัมภาษณ์เชิงลึก (</w:t>
      </w:r>
      <w:r w:rsidRPr="00552B43">
        <w:rPr>
          <w:rFonts w:ascii="TH SarabunIT๙" w:hAnsi="TH SarabunIT๙" w:cs="TH SarabunIT๙"/>
          <w:sz w:val="32"/>
          <w:szCs w:val="32"/>
        </w:rPr>
        <w:t xml:space="preserve">in-depth interview)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เป็นการสนทนาซักถามผู้ให้ข้อมูลหลักบางคนในหมู่บ้าน เนื่องจากบุคคลนั้นมีความรู้ ความเข้าใจในประเด็นยุทธศาสตร์มากกว่าคนอื่นๆ มีประสบการณ์ด้านการพัฒนาท้องถิ่น การวางแผน</w:t>
      </w:r>
    </w:p>
    <w:p w:rsidR="0092499E" w:rsidRPr="00552B43" w:rsidRDefault="0092499E" w:rsidP="0092499E">
      <w:pPr>
        <w:pStyle w:val="a6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การสังเกต (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Observations)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คณะกรรมการติดตามและประเมินผลใช้การสังเกต เพื่อเฝ้าดูว่ากำลังเกิดอะไรขึ้นกับการพัฒนาท้องถิ่น คณะกรรมการติดตามและประเมินผลต้องมีการบันทึกการสังเกต แนวทางในการสังเกต และกำหนดการดำเนินการสังเกต การสังเกต คือ การเฝ้าดูสิ่งที่เกิดขึ้นอย่างเอาใจใส่และละเอียดถี่ถ้วน โดยใช้ประสาทสัมผัสหลายอย่างพร้อมๆ กัน เช่น ตาดูหูฟัง ถ้าสิ่งนั้นสัมผัสได้ก็ต้องสัมผัส ในการเก็บข้อมูลเพื่อติดตามและประเมินผลในเชิงคุณภาพนั้นการสังเกตจะกระทำควบคู่กับการจดบันทึก หรือบันทึกภาคสนาม การสนทนา และสัมภาษณ์ เพื่อให้ได้ข้อมูลที่รอบด้าน สามารถนำมาวิเคราะห์หาความหมายและอธิบายเชื่อมโยงความสัมพันธ์กับสิ่งต่างๆ ในปรากฏการณ์ของยุทธศาสตร์ได้ การสังเกตในการติดตามและประเมินผลแผนพัฒนาในเชิงคุณภาพ สามารถแบ่งได้เป็น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ประเภท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</w:rPr>
        <w:t>)</w:t>
      </w:r>
      <w:r w:rsidRPr="00552B43">
        <w:rPr>
          <w:rFonts w:ascii="TH SarabunIT๙" w:hAnsi="TH SarabunIT๙" w:cs="TH SarabunIT๙"/>
          <w:sz w:val="32"/>
          <w:szCs w:val="32"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การสังเกตแบบมีส่วนร่วม (</w:t>
      </w:r>
      <w:r w:rsidRPr="00552B43">
        <w:rPr>
          <w:rFonts w:ascii="TH SarabunIT๙" w:hAnsi="TH SarabunIT๙" w:cs="TH SarabunIT๙"/>
          <w:sz w:val="32"/>
          <w:szCs w:val="32"/>
        </w:rPr>
        <w:t xml:space="preserve">Participant observation)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เป็นวิธีการสังเกตที่คณะกรรมการติดตามและประเมินผลเข้าไปใช้ชีวิตร่วมกับบุคคล ชุมชนหรือหมู่บ้าน มีกิจกรรมร่วมกัน ซึ่งการสังเกตแบบมีส่วนร่วมนี้มีลักษณะเด่น คือ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-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มีเป้าหมายเพื่อการเข้าร่วมกิจกรรม และสังเกตกิจกรรมอย่างละเอียด 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- </w:t>
      </w:r>
      <w:r w:rsidRPr="00552B43">
        <w:rPr>
          <w:rFonts w:ascii="TH SarabunIT๙" w:hAnsi="TH SarabunIT๙" w:cs="TH SarabunIT๙"/>
          <w:sz w:val="32"/>
          <w:szCs w:val="32"/>
          <w:cs/>
        </w:rPr>
        <w:t>มีความตระหนักถึงสิ่งต่างๆ ที่เกิดขึ้นในกิจกรรมนั้นให้ครอบคลุมมากที่สุด และชัดเจนมากที่สุด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-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เอาใจใส่ต่อทุกอย่างที่เกิดขึ้น สังเกตให้กว้างขวางที่สุด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- </w:t>
      </w:r>
      <w:r w:rsidRPr="00552B43">
        <w:rPr>
          <w:rFonts w:ascii="TH SarabunIT๙" w:hAnsi="TH SarabunIT๙" w:cs="TH SarabunIT๙"/>
          <w:sz w:val="32"/>
          <w:szCs w:val="32"/>
          <w:cs/>
        </w:rPr>
        <w:t>ใช้ประสบการณ์ทั้งในฐานะคนในและคนนอกในเวลาเดียวกัน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-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ทบทวนย้อนหลังภายหลังจากการสังเกตในแต่ละวัน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 xml:space="preserve">- </w:t>
      </w:r>
      <w:r w:rsidRPr="00552B43">
        <w:rPr>
          <w:rFonts w:ascii="TH SarabunIT๙" w:hAnsi="TH SarabunIT๙" w:cs="TH SarabunIT๙"/>
          <w:sz w:val="32"/>
          <w:szCs w:val="32"/>
          <w:cs/>
        </w:rPr>
        <w:t>จดบันทึกอย่างละเอียด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การสังเกตแบบไม่มีส่วนร่วม (</w:t>
      </w:r>
      <w:r w:rsidRPr="00552B43">
        <w:rPr>
          <w:rFonts w:ascii="TH SarabunIT๙" w:hAnsi="TH SarabunIT๙" w:cs="TH SarabunIT๙"/>
          <w:sz w:val="32"/>
          <w:szCs w:val="32"/>
        </w:rPr>
        <w:t xml:space="preserve">Non-participant observation)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>หรือการสังเกตโดยตรง (</w:t>
      </w:r>
      <w:r w:rsidRPr="00552B43">
        <w:rPr>
          <w:rFonts w:ascii="TH SarabunIT๙" w:hAnsi="TH SarabunIT๙" w:cs="TH SarabunIT๙"/>
          <w:sz w:val="32"/>
          <w:szCs w:val="32"/>
        </w:rPr>
        <w:t xml:space="preserve">Direct observation)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เป็นการสังเกต บันทึกลักษณะทางกายภาพ โครงสร้าง และความสัมพันธ์ของสมาชิกในสังคม หมู่บ้าน/ชุมชนนั้นๆ โดยคณะกรรมการติดตามและประเมินผลไม่มีความสัมพันธ์เกี่ยวข้องกับกิจกรรมที่สังเกตและผู้ที่อยู่ในกิจกรรมนั้นๆ ก็ไม่รู้ตัวว่าตนเองถูกสังเกต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การสำรวจ (</w:t>
      </w:r>
      <w:r w:rsidRPr="00552B43">
        <w:rPr>
          <w:rFonts w:ascii="TH SarabunIT๙" w:hAnsi="TH SarabunIT๙" w:cs="TH SarabunIT๙"/>
          <w:sz w:val="32"/>
          <w:szCs w:val="32"/>
        </w:rPr>
        <w:t xml:space="preserve">surveys) </w:t>
      </w:r>
      <w:r w:rsidRPr="00552B43">
        <w:rPr>
          <w:rFonts w:ascii="TH SarabunIT๙" w:hAnsi="TH SarabunIT๙" w:cs="TH SarabunIT๙"/>
          <w:sz w:val="32"/>
          <w:szCs w:val="32"/>
          <w:cs/>
        </w:rPr>
        <w:t>ในที่นี้หมายถึง การสำรวจเพื่อประเมินความคิดเห็นการรับรู้ ทัศนคติ ความพึงพอใจ ความต้องการของยุทธศาสตร์ คณะกรรมการติดตามและประเมินผลจะต้องมีการบันทึกการสำรวจ และทิศทางการสำรวจ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 w:rsidRPr="00552B43">
        <w:rPr>
          <w:rFonts w:ascii="TH SarabunIT๙" w:hAnsi="TH SarabunIT๙" w:cs="TH SarabunIT๙"/>
          <w:sz w:val="32"/>
          <w:szCs w:val="32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เอกสาร (</w:t>
      </w:r>
      <w:r w:rsidRPr="00552B43">
        <w:rPr>
          <w:rFonts w:ascii="TH SarabunIT๙" w:hAnsi="TH SarabunIT๙" w:cs="TH SarabunIT๙"/>
          <w:sz w:val="32"/>
          <w:szCs w:val="32"/>
        </w:rPr>
        <w:t xml:space="preserve">Documents) </w:t>
      </w:r>
      <w:r w:rsidRPr="00552B43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การติดตามและประเมินผลแผนพัฒนามีความจำเป็นอย่างยิ่งที่จะต้องใช้เอกสาร ซึ่งเป็นเอกสารที่เกี่ยวข้องกับประเด็นยุทธศาสตร์การพัฒนา ปัญหาและความต้องการของประชาชน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ในท้องถิ่น สาเหตุของปัญหา แนวทางการแก้ไขปัญหา ตลอดจนการกำหนดเป้าหมาย กลยุทธ์ และวิสัยทัศน์ขององค์กรปกครองส่วนท้องถิ่น</w:t>
      </w:r>
    </w:p>
    <w:p w:rsidR="0092499E" w:rsidRPr="00552B43" w:rsidRDefault="0092499E" w:rsidP="0092499E">
      <w:pPr>
        <w:pStyle w:val="a6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วิธีการติดตามและประเมินผลแผนพัฒนา</w:t>
      </w:r>
    </w:p>
    <w:p w:rsidR="0092499E" w:rsidRPr="00552B43" w:rsidRDefault="0092499E" w:rsidP="0092499E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ab/>
        <w:t xml:space="preserve">       คณะกรรมการติดตามและประเมินผลแผนพัฒนาองค์การบริหารส่วนตำบล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</w:t>
      </w:r>
      <w:r>
        <w:rPr>
          <w:rFonts w:ascii="TH SarabunIT๙" w:hAnsi="TH SarabunIT๙" w:cs="TH SarabunIT๙" w:hint="cs"/>
          <w:sz w:val="32"/>
          <w:szCs w:val="32"/>
          <w:cs/>
        </w:rPr>
        <w:t>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ได้กำหนดแนวทางและวิธีการในการติดตามและประเมินผลแผนพัฒนา ดังนี้</w:t>
      </w:r>
    </w:p>
    <w:p w:rsidR="0092499E" w:rsidRPr="00552B43" w:rsidRDefault="0092499E" w:rsidP="0092499E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  <w:cs/>
        </w:rPr>
        <w:t>. คณะกรรมการติดตามและประเมินผลแผนพัฒนาฯ ร่วมประชุม เพื่อกำหนดกรอบแนวทางและวิธีการติดตามและประเมินผลแผนพัฒนาท้องถิ่นและโครงการพัฒนา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โดยจัดทำแบบการติดตามและประเมินผลเพื่อใช้ในการติดตามและประเมินผลแผนพัฒนาท้องถิ่นและโครงการพัฒนา ดังนี้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แบบกำกับการจัดทำแผนพัฒนาท้องถิ่น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(ภาคผนวก ก)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เป็นแบบประเมินตนเองในการจัดทำแผนพัฒนาท้องถิ่นขององค์การบริหารส่วนตำบล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โดยจะทำการประเมินหลังจากที่องค์การบริหารส่วนตำบล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ได้ประกาศใช้แผนพัฒนาท้องถิ่นแล้ว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แบบติดตามผลการดำเนินงาน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(ภาคผนวก ข)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เป็นแบบประเมินตนเอง มีวัตถุประสงค์เพื่อติดตามผลการดำเนินงานตามแผนพัฒนาท้องถิ่นขององค์การบริหารส่วนตำบล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โดยมีกำหนดระยะเวลาในการติดตามและรายงานผลการดำเนินงานทุกปี อย่างน้อยปีละ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แบบติดตามและประเมินผลการดำเนินโครงการ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(ภาคผนวก ค)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เป็นแบบประเมินตนเอง มีวัตถุประสงค์เพื่อใช้ประเมินผลการดำเนินโครงการตามข้อบัญญัติงบประมาณรายจ่ายประจำปี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โดยใช้เกณฑ์มาตรฐานและตัวชี้วัดต่างๆ ตามความเหมาะสมของโครงการและมีกำหนดระยะเวลาในการติดตามและประเมินผลทุกปี อย่างน้อยปีละ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(ภาคผนวก ง)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เป็นแบบสำรวจความพึงพอใจของประชาชน ผู้รับบริการหรือผู้เข้าร่วมโครงการต่อการดำเนินโครงการตามข้อบัญญัติงบประมาณรายจ่ายประจำปี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ในแต่ละโครงการ โดยจะทำการเก็บข้อมูลหลังสิ้นสุดโครงการ </w:t>
      </w:r>
    </w:p>
    <w:p w:rsidR="0092499E" w:rsidRPr="00552B43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>/</w:t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proofErr w:type="gramEnd"/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แบบประเมินความพึงพอใจในภาพรวม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(ภาคผนวก จ)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เป็นแบบสำรวจความพึงพอใจของประชาชน ผู้รับบริการหรือผู้เข้าร่วมโครงการต่อการดำเนินงานตามยุทธศาสตร์ขององค์การบริหารส่วนตำบล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ในภาพรวม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โดยทำการเก็บข้อมูลหลังสิ้นสุดปีงบประมาณ</w:t>
      </w:r>
    </w:p>
    <w:p w:rsidR="0092499E" w:rsidRDefault="0092499E" w:rsidP="0092499E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คณะกรรมการติดตามและประเมินผลแผนพัฒนาฯ ดำเนินการติดตามและประเมินผลแผนพัฒนาท้องถิ่นและโครงการพัฒนาตามกรอบแนวทางและวิธีการที่กำหนด โดยใช้เครื่องมือต่างๆ เช่น การสังเกต การสำรวจ การตรวจสอบเอกสาร การทดสอบ การวัดและการสัมภาษณ์ เป็นต้น ซึ่งสามารถติดตามและประเมินผลได้ตลอดระยะเวลาของแผนพัฒนาท้องถิ่น ตั้งแต่ก่อนเริ่มโครงการพัฒนาตามแผนดำเนินงานจนสิ้นสุดโครงการ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รายงานผลและเสนอความเห็น/ข้อเสนอแนะ ซึ่งได้จากการติดตามและประเมินผลแผนพัฒนาและโครงการพัฒนาต่อผู้บริหารท้องถิ่น เพื่อให้ผู้บริหารท้องถิ่นเสนอต่อสภาท้องถิ่น คณะกรรมการพัฒนาท้องถิ่น พร้อมประกาศผลการติดตามและประเมินผลให้ประชาชนในท้องถิ่นทราบในที่เปิดเผยภายใน </w:t>
      </w:r>
      <w:r>
        <w:rPr>
          <w:rFonts w:ascii="TH SarabunIT๙" w:hAnsi="TH SarabunIT๙" w:cs="TH SarabunIT๙"/>
          <w:sz w:val="32"/>
          <w:szCs w:val="32"/>
          <w:cs/>
        </w:rPr>
        <w:t>๑๕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วันและต้องปิดประกาศไว้เป็นระยะเวลาไม่น้อยกว่า </w:t>
      </w:r>
      <w:r>
        <w:rPr>
          <w:rFonts w:ascii="TH SarabunIT๙" w:hAnsi="TH SarabunIT๙" w:cs="TH SarabunIT๙"/>
          <w:sz w:val="32"/>
          <w:szCs w:val="32"/>
          <w:cs/>
        </w:rPr>
        <w:t>๓๐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วัน อย่างน้อ</w:t>
      </w:r>
      <w:r>
        <w:rPr>
          <w:rFonts w:ascii="TH SarabunIT๙" w:hAnsi="TH SarabunIT๙" w:cs="TH SarabunIT๙"/>
          <w:sz w:val="32"/>
          <w:szCs w:val="32"/>
          <w:cs/>
        </w:rPr>
        <w:t>ยปีล</w:t>
      </w:r>
      <w:r>
        <w:rPr>
          <w:rFonts w:ascii="TH SarabunIT๙" w:hAnsi="TH SarabunIT๙" w:cs="TH SarabunIT๙" w:hint="cs"/>
          <w:sz w:val="32"/>
          <w:szCs w:val="32"/>
          <w:cs/>
        </w:rPr>
        <w:t>ะหนึ่ง</w:t>
      </w:r>
      <w:r>
        <w:rPr>
          <w:rFonts w:ascii="TH SarabunIT๙" w:hAnsi="TH SarabunIT๙" w:cs="TH SarabunIT๙"/>
          <w:sz w:val="32"/>
          <w:szCs w:val="32"/>
          <w:cs/>
        </w:rPr>
        <w:t>ครั้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/>
          <w:sz w:val="32"/>
          <w:szCs w:val="32"/>
          <w:cs/>
        </w:rPr>
        <w:t>ภายในเดือน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552B43">
        <w:rPr>
          <w:rFonts w:ascii="TH SarabunIT๙" w:hAnsi="TH SarabunIT๙" w:cs="TH SarabunIT๙"/>
          <w:sz w:val="32"/>
          <w:szCs w:val="32"/>
          <w:cs/>
        </w:rPr>
        <w:t>ของทุกปี  เมื่อเสร็จสิ้นแผนพัฒนาท้องถิ่นในแต่ละปีงบประมาณ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ต้องทบทวนข้อมูลที่ได้จากการติดตามและประเมินผล เพื่อหาข้อสรุปเกี่ยวกับการดำเนินงานโครงการพัฒนาตามแผนพัฒนาท้องถิ่นว่าได้ผลเป็นอย่างไร โครงการมีประสิทธิภาพและประสิทธิผลอย่างไร และเป็นไปตามเป้าหมายที่ได้กำหนดไว้ตามแผนหรือไม่ บรรลุวัตถุประสงค์ตามแผนที่ได้ตั้งไว้หรือไม่ การประเมินในขั้นตอนนี้จะทำให้ได้รับทราบข้อมูลเกี่ยวกับความสำเร็จและความล้มเหลวของการปฏิบัติงานตามโครงการที่นำมาเป็นบทเรียน (</w:t>
      </w:r>
      <w:r w:rsidRPr="00552B43">
        <w:rPr>
          <w:rFonts w:ascii="TH SarabunIT๙" w:hAnsi="TH SarabunIT๙" w:cs="TH SarabunIT๙"/>
          <w:sz w:val="32"/>
          <w:szCs w:val="32"/>
        </w:rPr>
        <w:t xml:space="preserve">Lessons learned) </w:t>
      </w:r>
      <w:r w:rsidRPr="00552B43">
        <w:rPr>
          <w:rFonts w:ascii="TH SarabunIT๙" w:hAnsi="TH SarabunIT๙" w:cs="TH SarabunIT๙"/>
          <w:sz w:val="32"/>
          <w:szCs w:val="32"/>
          <w:cs/>
        </w:rPr>
        <w:t>ที่จะช่วยในการตัดสินใจสำหรับโครงการใหม่ๆ รวมทั้งใช้เป็นข้อมูลในการ</w:t>
      </w:r>
      <w:r w:rsidRPr="00552B43">
        <w:rPr>
          <w:rFonts w:ascii="TH SarabunIT๙" w:hAnsi="TH SarabunIT๙" w:cs="TH SarabunIT๙"/>
          <w:sz w:val="32"/>
          <w:szCs w:val="32"/>
          <w:cs/>
        </w:rPr>
        <w:lastRenderedPageBreak/>
        <w:t>ดำเนินการปรับปรุงและแก้ไขการวางแผนพัฒนาท้องถิ่นและโครงการพัฒนาในปีถัดไปให้มีประสิทธิภาพมากยิ่งขึ้น</w:t>
      </w:r>
    </w:p>
    <w:p w:rsidR="0092499E" w:rsidRDefault="0092499E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Pr="00906087" w:rsidRDefault="007039B9" w:rsidP="007039B9">
      <w:pPr>
        <w:pStyle w:val="a6"/>
        <w:ind w:left="43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06087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ส่วนที่ ๔</w:t>
      </w:r>
    </w:p>
    <w:p w:rsidR="007039B9" w:rsidRPr="005B4632" w:rsidRDefault="007039B9" w:rsidP="007039B9">
      <w:pPr>
        <w:pStyle w:val="a6"/>
        <w:spacing w:after="120"/>
        <w:ind w:left="2160"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B4632">
        <w:rPr>
          <w:rFonts w:ascii="TH SarabunIT๙" w:hAnsi="TH SarabunIT๙" w:cs="TH SarabunIT๙"/>
          <w:b/>
          <w:bCs/>
          <w:sz w:val="36"/>
          <w:szCs w:val="36"/>
          <w:cs/>
        </w:rPr>
        <w:t>ผลการติดตามและประเมินผลแผนพัฒนา</w:t>
      </w:r>
    </w:p>
    <w:p w:rsidR="007039B9" w:rsidRPr="00552B43" w:rsidRDefault="007039B9" w:rsidP="007039B9">
      <w:pPr>
        <w:pStyle w:val="a6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52B43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ได้ดำเนินการติดตามและประเมินผลแผนพัฒนาขององค์การบริหารส่วนตำบล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รอบเด</w:t>
      </w:r>
      <w:r>
        <w:rPr>
          <w:rFonts w:ascii="TH SarabunIT๙" w:hAnsi="TH SarabunIT๙" w:cs="TH SarabunIT๙" w:hint="cs"/>
          <w:sz w:val="32"/>
          <w:szCs w:val="32"/>
          <w:cs/>
        </w:rPr>
        <w:t>ือน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552B43"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/>
          <w:sz w:val="32"/>
          <w:szCs w:val="32"/>
          <w:cs/>
        </w:rPr>
        <w:t>๓๐</w:t>
      </w:r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552B43">
        <w:rPr>
          <w:rFonts w:ascii="TH SarabunIT๙" w:hAnsi="TH SarabunIT๙" w:cs="TH SarabunIT๙"/>
          <w:sz w:val="32"/>
          <w:szCs w:val="32"/>
          <w:cs/>
        </w:rPr>
        <w:t xml:space="preserve">กันยายน 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proofErr w:type="gramEnd"/>
      <w:r w:rsidRPr="00552B43">
        <w:rPr>
          <w:rFonts w:ascii="TH SarabunIT๙" w:hAnsi="TH SarabunIT๙" w:cs="TH SarabunIT๙"/>
          <w:sz w:val="32"/>
          <w:szCs w:val="32"/>
        </w:rPr>
        <w:t xml:space="preserve"> </w:t>
      </w:r>
      <w:r w:rsidRPr="00552B43">
        <w:rPr>
          <w:rFonts w:ascii="TH SarabunIT๙" w:hAnsi="TH SarabunIT๙" w:cs="TH SarabunIT๙"/>
          <w:sz w:val="32"/>
          <w:szCs w:val="32"/>
          <w:cs/>
        </w:rPr>
        <w:t>โดยใช้แบบรายงาน/แบบการประเมินการติดตามและประเมินผลแผนการพัฒนาท้องถิ่น ซึ่งปรากฏผลการติดตามและประเมินผลแผนพัฒนาองค์การบริหารส่วนตำบล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แดงใหญ่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7039B9" w:rsidRDefault="007039B9" w:rsidP="007039B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การจัดทำแผนพัฒนาท้องถิ่นขององค์การบริหารส่วนตำบล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แดงใหญ่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38"/>
        <w:gridCol w:w="1276"/>
        <w:gridCol w:w="1276"/>
      </w:tblGrid>
      <w:tr w:rsidR="002D4978" w:rsidRPr="00552B43" w:rsidTr="00286470">
        <w:trPr>
          <w:trHeight w:val="653"/>
        </w:trPr>
        <w:tc>
          <w:tcPr>
            <w:tcW w:w="7938" w:type="dxa"/>
            <w:vAlign w:val="center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276" w:type="dxa"/>
            <w:vAlign w:val="center"/>
          </w:tcPr>
          <w:p w:rsidR="002D4978" w:rsidRPr="00552B43" w:rsidRDefault="002D4978" w:rsidP="00113B3A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มีการดำเนินงาน</w:t>
            </w:r>
          </w:p>
        </w:tc>
        <w:tc>
          <w:tcPr>
            <w:tcW w:w="1276" w:type="dxa"/>
            <w:vAlign w:val="center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</w:t>
            </w:r>
          </w:p>
          <w:p w:rsidR="002D4978" w:rsidRPr="00552B43" w:rsidRDefault="002D4978" w:rsidP="00113B3A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2D4978" w:rsidRPr="00552B43" w:rsidTr="00286470">
        <w:trPr>
          <w:trHeight w:val="492"/>
        </w:trPr>
        <w:tc>
          <w:tcPr>
            <w:tcW w:w="7938" w:type="dxa"/>
            <w:vAlign w:val="center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ส่วนที่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คณะกรรมการพัฒนาท้องถิ่น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5B463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มีการจัดตั้งคณะกรรมการพัฒนาท้องถิ่นเพื่อจัดทำแผนพัฒนาท้องถิ่น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มีการประชุมอย่างต่อเนื่องสม่ำเสมอ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๔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๕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มีการจัดประชุมคณะกรรมการสนับสนุนการจัดทำแผนพัฒนาท้องถิ่น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rPr>
          <w:trHeight w:val="377"/>
        </w:trPr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๖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มีคณะกรรมการพัฒนาท้องถิ่นและประชาคมท้องถิ่นพิจารณาร่างแผนยุทธศาสตร์การพัฒนา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rPr>
          <w:trHeight w:val="524"/>
        </w:trPr>
        <w:tc>
          <w:tcPr>
            <w:tcW w:w="7938" w:type="dxa"/>
            <w:vAlign w:val="center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ส่วนที่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552B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การจัดทำแผนพัฒนาท้องถิ่น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๗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มีการรวบรวมข้อมูลและปัญหาสำคัญของท้องถิ่นมาจัดทำฐานข้อมูล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๘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5B463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มีการเปิดโอกาสให้ประชาชนเข้ามามีส่วนร่วมในการจัดทำแผน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rPr>
          <w:trHeight w:val="327"/>
        </w:trPr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๙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มีการวิเคราะห์ศักยภาพของท้องถิ่น (</w:t>
            </w:r>
            <w:r w:rsidRPr="005B4632">
              <w:rPr>
                <w:rFonts w:ascii="TH SarabunIT๙" w:hAnsi="TH SarabunIT๙" w:cs="TH SarabunIT๙"/>
                <w:sz w:val="30"/>
                <w:szCs w:val="30"/>
              </w:rPr>
              <w:t>SWOT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) เพื่อประเมินประสิทธิภาพการพัฒนาท้องถิ่น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๑๐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มีการกำหนดวิสัยทัศน์และภารกิจหลักการพัฒนาท้องถิ่นที่สอดคล้องกับศักยภาพของท้องถิ่น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๑๑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มีการกำหนดวิสัยทัศน์และภารกิจหลักการพัฒนาท้องถิ่นที่สอดคล้องกับยุทธศาสตร์จังหวัด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๑๒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มีการกำหนดจุดมุ่งหมายเพื่อการพัฒนาที่ยั่งยืน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๑๓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มีการกำหนดเป้าหมายการพัฒนาท้องถิ่น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๑๔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มีการกำหนดยุทธศาสตร์ การพัฒนาและแนวทางการพัฒนา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๑๕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มีการกำหนดยุทธศาสตร์ที่สอดคล้องกับยุทธศาสตร์ของจังหวัด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๑๖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มีการอนุมัติและประกาศใช้แผนยุทธศาสตร์การพัฒนา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rPr>
          <w:trHeight w:val="233"/>
        </w:trPr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๑๗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5B463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มีการจัดทำบัญชีกลุ่มโครงการในแผนยุทธศาสตร์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B4632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๑๘</w:t>
            </w:r>
            <w:r w:rsidRPr="005B4632">
              <w:rPr>
                <w:rFonts w:ascii="TH SarabunIT๙" w:hAnsi="TH SarabunIT๙" w:cs="TH SarabunIT๙"/>
                <w:sz w:val="30"/>
                <w:szCs w:val="30"/>
                <w:cs/>
              </w:rPr>
              <w:t>. มีการกำหนดรูปแบบการติดตามประเมินผลแผนยุทธศาสตร์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978" w:rsidRPr="00552B43" w:rsidTr="00286470">
        <w:tc>
          <w:tcPr>
            <w:tcW w:w="7938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๑๙</w:t>
            </w:r>
            <w:r w:rsidRPr="00552B43">
              <w:rPr>
                <w:rFonts w:ascii="TH SarabunIT๙" w:hAnsi="TH SarabunIT๙" w:cs="TH SarabunIT๙"/>
                <w:sz w:val="32"/>
                <w:szCs w:val="32"/>
                <w:cs/>
              </w:rPr>
              <w:t>. มีการทบทวนแผนยุทธศาสตร์หรือไม่</w:t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2B4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2D4978" w:rsidRPr="00552B43" w:rsidRDefault="002D4978" w:rsidP="00916E90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D4978" w:rsidRDefault="002D4978" w:rsidP="007039B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Pr="00552B43" w:rsidRDefault="007039B9" w:rsidP="007039B9">
      <w:pPr>
        <w:pStyle w:val="a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552B43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ผลการติดตามและประเมินผลจากคณะกรรมการฯ</w:t>
      </w:r>
    </w:p>
    <w:p w:rsidR="002D4978" w:rsidRDefault="007039B9" w:rsidP="002D4978">
      <w:pPr>
        <w:pStyle w:val="a6"/>
        <w:numPr>
          <w:ilvl w:val="0"/>
          <w:numId w:val="9"/>
        </w:num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32785">
        <w:rPr>
          <w:rFonts w:ascii="TH SarabunIT๙" w:eastAsia="Calibri" w:hAnsi="TH SarabunIT๙" w:cs="TH SarabunIT๙"/>
          <w:sz w:val="32"/>
          <w:szCs w:val="32"/>
          <w:cs/>
        </w:rPr>
        <w:t xml:space="preserve">มีการดำเนินการครบทั้ง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๑๙</w:t>
      </w:r>
      <w:r w:rsidRPr="0073278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32785">
        <w:rPr>
          <w:rFonts w:ascii="TH SarabunIT๙" w:eastAsia="Calibri" w:hAnsi="TH SarabunIT๙" w:cs="TH SarabunIT๙"/>
          <w:sz w:val="32"/>
          <w:szCs w:val="32"/>
          <w:cs/>
        </w:rPr>
        <w:t>ข้อ</w:t>
      </w:r>
      <w:r w:rsidRPr="00732785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           </w:t>
      </w:r>
    </w:p>
    <w:p w:rsidR="007039B9" w:rsidRPr="002D4978" w:rsidRDefault="007039B9" w:rsidP="002D4978">
      <w:pPr>
        <w:pStyle w:val="a6"/>
        <w:spacing w:before="12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D4978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lastRenderedPageBreak/>
        <w:t>วิสัยทัศน์การพัฒนา</w:t>
      </w:r>
    </w:p>
    <w:p w:rsidR="007039B9" w:rsidRDefault="007039B9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  <w:r>
        <w:rPr>
          <w:rFonts w:ascii="TH SarabunIT๙" w:hAnsi="TH SarabunIT๙" w:cs="TH SarabunIT๙"/>
          <w:sz w:val="32"/>
          <w:szCs w:val="32"/>
          <w:cs/>
          <w:lang w:eastAsia="zh-CN"/>
        </w:rPr>
        <w:t>องค์การบริหารส่วนตำบลแดงให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ญ่</w:t>
      </w:r>
      <w:r w:rsidRPr="00552B43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ได้กำหนดวิสัยทัศน์ </w:t>
      </w:r>
      <w:r w:rsidRPr="00552B43">
        <w:rPr>
          <w:rFonts w:ascii="TH SarabunIT๙" w:hAnsi="TH SarabunIT๙" w:cs="TH SarabunIT๙"/>
          <w:sz w:val="32"/>
          <w:szCs w:val="32"/>
          <w:lang w:eastAsia="zh-CN"/>
        </w:rPr>
        <w:t>(</w:t>
      </w:r>
      <w:r w:rsidRPr="00552B43">
        <w:rPr>
          <w:rFonts w:ascii="TH SarabunIT๙" w:hAnsi="TH SarabunIT๙" w:cs="TH SarabunIT๙"/>
          <w:b/>
          <w:bCs/>
          <w:sz w:val="32"/>
          <w:szCs w:val="32"/>
          <w:lang w:eastAsia="zh-CN"/>
        </w:rPr>
        <w:t>Vision</w:t>
      </w:r>
      <w:r w:rsidRPr="00552B43">
        <w:rPr>
          <w:rFonts w:ascii="TH SarabunIT๙" w:hAnsi="TH SarabunIT๙" w:cs="TH SarabunIT๙"/>
          <w:sz w:val="32"/>
          <w:szCs w:val="32"/>
          <w:lang w:eastAsia="zh-CN"/>
        </w:rPr>
        <w:t xml:space="preserve">) </w:t>
      </w:r>
      <w:r w:rsidRPr="00552B43">
        <w:rPr>
          <w:rFonts w:ascii="TH SarabunIT๙" w:hAnsi="TH SarabunIT๙" w:cs="TH SarabunIT๙"/>
          <w:sz w:val="32"/>
          <w:szCs w:val="32"/>
          <w:cs/>
          <w:lang w:eastAsia="zh-CN"/>
        </w:rPr>
        <w:t>เพื่อเป็นสภาพการณ์ในอุดมคติซึ่งเป็นจุดหมายและปรารถนา คาดหวังที่จะให้เกิดขึ้นหรือบรร</w:t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>ลุผลในอนาคต ตำบลแดงให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ญ่</w:t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>เป็นตำบลขนาดกลาง</w:t>
      </w:r>
      <w:r w:rsidRPr="00552B43">
        <w:rPr>
          <w:rFonts w:ascii="TH SarabunIT๙" w:hAnsi="TH SarabunIT๙" w:cs="TH SarabunIT๙"/>
          <w:sz w:val="32"/>
          <w:szCs w:val="32"/>
          <w:cs/>
          <w:lang w:eastAsia="zh-CN"/>
        </w:rPr>
        <w:t>ที่มีประชาชนส่วนใหญ่พักอาศัยอยู่หนาแน่นและสงบสุข และคาดการณ์ว่าในอนาคตต้องเป็นชุมชนที่สงบสุขน่า</w:t>
      </w:r>
      <w:r>
        <w:rPr>
          <w:rFonts w:ascii="TH SarabunIT๙" w:hAnsi="TH SarabunIT๙" w:cs="TH SarabunIT๙"/>
          <w:sz w:val="32"/>
          <w:szCs w:val="32"/>
          <w:cs/>
        </w:rPr>
        <w:t xml:space="preserve">อยู่อาศัย </w:t>
      </w:r>
      <w:r w:rsidRPr="00552B43">
        <w:rPr>
          <w:rFonts w:ascii="TH SarabunIT๙" w:hAnsi="TH SarabunIT๙" w:cs="TH SarabunIT๙"/>
          <w:sz w:val="32"/>
          <w:szCs w:val="32"/>
          <w:cs/>
        </w:rPr>
        <w:t>มีทัศนียภาพและสิ่งแวดล้อม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52B43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>
        <w:rPr>
          <w:rFonts w:ascii="TH SarabunIT๙" w:hAnsi="TH SarabunIT๙" w:cs="TH SarabunIT๙" w:hint="cs"/>
          <w:sz w:val="32"/>
          <w:szCs w:val="32"/>
          <w:cs/>
        </w:rPr>
        <w:t>มีหลัก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บาลบนพื้นฐานเศรษฐกิจพอเพียง และการมีส่วนร่วมของประชาชน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>โดยคำนึงถึงประโยชน์ส</w:t>
      </w:r>
      <w:r>
        <w:rPr>
          <w:rFonts w:ascii="TH SarabunIT๙" w:hAnsi="TH SarabunIT๙" w:cs="TH SarabunIT๙" w:hint="cs"/>
          <w:sz w:val="32"/>
          <w:szCs w:val="32"/>
          <w:cs/>
        </w:rPr>
        <w:t>ุขของพี่น้องประชาชนในตำบลแดงใหญ่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ตามวิสัยทัศน์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>การพัฒน</w:t>
      </w:r>
      <w:r>
        <w:rPr>
          <w:rFonts w:ascii="TH SarabunIT๙" w:hAnsi="TH SarabunIT๙" w:cs="TH SarabunIT๙" w:hint="cs"/>
          <w:sz w:val="32"/>
          <w:szCs w:val="32"/>
          <w:cs/>
        </w:rPr>
        <w:t>าขององค์การบริหารส่วนตำบลแดงใหญ่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  <w:t>“</w:t>
      </w:r>
      <w:r>
        <w:rPr>
          <w:rFonts w:ascii="TH SarabunIT๙" w:eastAsia="Cordia New" w:hAnsi="TH SarabunIT๙" w:cs="TH SarabunIT๙" w:hint="cs"/>
          <w:b/>
          <w:bCs/>
          <w:i/>
          <w:iCs/>
          <w:sz w:val="32"/>
          <w:szCs w:val="32"/>
          <w:cs/>
          <w:lang w:eastAsia="zh-CN"/>
        </w:rPr>
        <w:t>สังคมแห่งภูมิปัญญาและการเรียนรู้ บ้านเมืองน่าอยู่ คุณภาพชีวิตที่ดี หลัก</w:t>
      </w:r>
      <w:proofErr w:type="spellStart"/>
      <w:r>
        <w:rPr>
          <w:rFonts w:ascii="TH SarabunIT๙" w:eastAsia="Cordia New" w:hAnsi="TH SarabunIT๙" w:cs="TH SarabunIT๙" w:hint="cs"/>
          <w:b/>
          <w:bCs/>
          <w:i/>
          <w:iCs/>
          <w:sz w:val="32"/>
          <w:szCs w:val="32"/>
          <w:cs/>
          <w:lang w:eastAsia="zh-CN"/>
        </w:rPr>
        <w:t>ธรรมาภิ</w:t>
      </w:r>
      <w:proofErr w:type="spellEnd"/>
      <w:r>
        <w:rPr>
          <w:rFonts w:ascii="TH SarabunIT๙" w:eastAsia="Cordia New" w:hAnsi="TH SarabunIT๙" w:cs="TH SarabunIT๙" w:hint="cs"/>
          <w:b/>
          <w:bCs/>
          <w:i/>
          <w:iCs/>
          <w:sz w:val="32"/>
          <w:szCs w:val="32"/>
          <w:cs/>
          <w:lang w:eastAsia="zh-CN"/>
        </w:rPr>
        <w:t>บาล บนพื้นฐานเศรษฐกิจพอเพียง</w:t>
      </w:r>
      <w:r w:rsidRPr="0038051F"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  <w:t>”</w:t>
      </w: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Default="005B44B3" w:rsidP="002D4978">
      <w:pPr>
        <w:pStyle w:val="a6"/>
        <w:spacing w:before="120"/>
        <w:ind w:left="274" w:firstLine="1282"/>
        <w:jc w:val="thaiDistribute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</w:pPr>
    </w:p>
    <w:p w:rsidR="005B44B3" w:rsidRPr="00552B43" w:rsidRDefault="005B44B3" w:rsidP="005B44B3">
      <w:pPr>
        <w:pStyle w:val="a6"/>
        <w:ind w:left="360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๕</w:t>
      </w:r>
    </w:p>
    <w:p w:rsidR="005B44B3" w:rsidRPr="00552B43" w:rsidRDefault="00F37ED4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7ED4">
        <w:rPr>
          <w:rFonts w:ascii="TH SarabunIT๙" w:hAnsi="TH SarabunIT๙" w:cs="TH SarabunIT๙"/>
          <w:noProof/>
          <w:sz w:val="32"/>
          <w:szCs w:val="32"/>
        </w:rPr>
        <w:pict>
          <v:shape id="Text Box 4" o:spid="_x0000_s1040" type="#_x0000_t202" style="position:absolute;left:0;text-align:left;margin-left:49.8pt;margin-top:3.6pt;width:410.55pt;height:41.9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" fillcolor="#4bacc6" strokecolor="#f2f2f2" strokeweight="3pt">
            <v:shadow on="t" color="#205867" opacity=".5" offset="1pt"/>
            <v:textbox style="mso-next-textbox:#Text Box 4">
              <w:txbxContent>
                <w:p w:rsidR="00A61B9F" w:rsidRPr="00895916" w:rsidRDefault="00A61B9F" w:rsidP="005B44B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895916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การติดตามและประเมินผลการดำเนินงานในรอบปีงบประมาณ พ.ศ.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๒๕๖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๔</w:t>
                  </w:r>
                </w:p>
                <w:p w:rsidR="00A61B9F" w:rsidRPr="00F15CD2" w:rsidRDefault="00A61B9F" w:rsidP="005B44B3">
                  <w:pPr>
                    <w:jc w:val="center"/>
                  </w:pPr>
                </w:p>
              </w:txbxContent>
            </v:textbox>
          </v:shape>
        </w:pict>
      </w:r>
    </w:p>
    <w:p w:rsidR="005B44B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B44B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B44B3" w:rsidRPr="00552B4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2B43">
        <w:rPr>
          <w:rFonts w:ascii="TH SarabunIT๙" w:hAnsi="TH SarabunIT๙" w:cs="TH SarabunIT๙"/>
          <w:b/>
          <w:bCs/>
          <w:sz w:val="32"/>
          <w:szCs w:val="32"/>
          <w:cs/>
        </w:rPr>
        <w:t>๑.  การติดตามและประเมินผลยุทธศาสตร์</w:t>
      </w:r>
    </w:p>
    <w:p w:rsidR="005B44B3" w:rsidRPr="00895916" w:rsidRDefault="005B44B3" w:rsidP="005B44B3">
      <w:pPr>
        <w:pStyle w:val="a6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895916">
        <w:rPr>
          <w:rFonts w:ascii="TH SarabunIT๙" w:hAnsi="TH SarabunIT๙" w:cs="TH SarabunIT๙" w:hint="cs"/>
          <w:sz w:val="32"/>
          <w:szCs w:val="32"/>
          <w:cs/>
        </w:rPr>
        <w:t>ตามที่นายก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ได้กำหนดนโยบายการพัฒนา และแนวทางการบริหารงา</w:t>
      </w:r>
      <w:r>
        <w:rPr>
          <w:rFonts w:ascii="TH SarabunIT๙" w:hAnsi="TH SarabunIT๙" w:cs="TH SarabunIT๙" w:hint="cs"/>
          <w:sz w:val="32"/>
          <w:szCs w:val="32"/>
          <w:cs/>
        </w:rPr>
        <w:t>นขององค์การบริหารส่วนตำบลแดงใหญ่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 เพื่อให้การบริหารงานได้บรรลุผลสัมฤทธิ์ ตามเป้าหมายอันจะนำไปสู่ประโยชน์สูงสุดของประชาชนในพื้นที่ ทั้งนี้โดยยึดมั่นการปกครองในระบอบประชาธิปไตยแบบมีส่วนร่วม ยึดหลัก</w:t>
      </w:r>
      <w:proofErr w:type="spellStart"/>
      <w:r w:rsidRPr="00895916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Pr="00895916">
        <w:rPr>
          <w:rFonts w:ascii="TH SarabunIT๙" w:hAnsi="TH SarabunIT๙" w:cs="TH SarabunIT๙" w:hint="cs"/>
          <w:sz w:val="32"/>
          <w:szCs w:val="32"/>
          <w:cs/>
        </w:rPr>
        <w:t>บาล และให้สอดคล้องกับนโยบายของรัฐบาลและย</w:t>
      </w:r>
      <w:r>
        <w:rPr>
          <w:rFonts w:ascii="TH SarabunIT๙" w:hAnsi="TH SarabunIT๙" w:cs="TH SarabunIT๙" w:hint="cs"/>
          <w:sz w:val="32"/>
          <w:szCs w:val="32"/>
          <w:cs/>
        </w:rPr>
        <w:t>ุทธศาสตร์การพัฒนาของจังหวัดบุรีรัมย์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ในการพัฒนาทั้งด้านเศรษฐกิจ สังคม การศึกษา วัฒนธรรม ขนบธรรมเนียม จารีตประเพณี สิ่งแวดล้อม และการบูร</w:t>
      </w:r>
      <w:proofErr w:type="spellStart"/>
      <w:r w:rsidRPr="00895916">
        <w:rPr>
          <w:rFonts w:ascii="TH SarabunIT๙" w:hAnsi="TH SarabunIT๙" w:cs="TH SarabunIT๙" w:hint="cs"/>
          <w:sz w:val="32"/>
          <w:szCs w:val="32"/>
          <w:cs/>
        </w:rPr>
        <w:t>ณา</w:t>
      </w:r>
      <w:proofErr w:type="spellEnd"/>
      <w:r w:rsidRPr="00895916">
        <w:rPr>
          <w:rFonts w:ascii="TH SarabunIT๙" w:hAnsi="TH SarabunIT๙" w:cs="TH SarabunIT๙" w:hint="cs"/>
          <w:sz w:val="32"/>
          <w:szCs w:val="32"/>
          <w:cs/>
        </w:rPr>
        <w:t>การในการร่วมมือประสานกับองค์กรและเครือข่ายต่าง ๆ เพื่อประสานงานในการพัฒนาท้องถิ่น  โดยคำนึงถึงประโยชน์ส</w:t>
      </w:r>
      <w:r>
        <w:rPr>
          <w:rFonts w:ascii="TH SarabunIT๙" w:hAnsi="TH SarabunIT๙" w:cs="TH SarabunIT๙" w:hint="cs"/>
          <w:sz w:val="32"/>
          <w:szCs w:val="32"/>
          <w:cs/>
        </w:rPr>
        <w:t>ุขของพี่น้องประชาชนในตำบลแดงใหญ่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 ตามวิสัยทัศน์การพัฒน</w:t>
      </w:r>
      <w:r>
        <w:rPr>
          <w:rFonts w:ascii="TH SarabunIT๙" w:hAnsi="TH SarabunIT๙" w:cs="TH SarabunIT๙" w:hint="cs"/>
          <w:sz w:val="32"/>
          <w:szCs w:val="32"/>
          <w:cs/>
        </w:rPr>
        <w:t>าขององค์การบริหารส่วนตำบลแดงใหญ่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  <w:t>“</w:t>
      </w:r>
      <w:r>
        <w:rPr>
          <w:rFonts w:ascii="TH SarabunIT๙" w:eastAsia="Cordia New" w:hAnsi="TH SarabunIT๙" w:cs="TH SarabunIT๙" w:hint="cs"/>
          <w:b/>
          <w:bCs/>
          <w:i/>
          <w:iCs/>
          <w:sz w:val="32"/>
          <w:szCs w:val="32"/>
          <w:cs/>
          <w:lang w:eastAsia="zh-CN"/>
        </w:rPr>
        <w:t>สังคมแห่งภูมิปัญญาและการเรียนรู้ บ้านเมืองน่าอยู่ คุณภาพชีวิตที่ดี มีหลัก</w:t>
      </w:r>
      <w:proofErr w:type="spellStart"/>
      <w:r>
        <w:rPr>
          <w:rFonts w:ascii="TH SarabunIT๙" w:eastAsia="Cordia New" w:hAnsi="TH SarabunIT๙" w:cs="TH SarabunIT๙" w:hint="cs"/>
          <w:b/>
          <w:bCs/>
          <w:i/>
          <w:iCs/>
          <w:sz w:val="32"/>
          <w:szCs w:val="32"/>
          <w:cs/>
          <w:lang w:eastAsia="zh-CN"/>
        </w:rPr>
        <w:t>ธรรมาภิ</w:t>
      </w:r>
      <w:proofErr w:type="spellEnd"/>
      <w:r>
        <w:rPr>
          <w:rFonts w:ascii="TH SarabunIT๙" w:eastAsia="Cordia New" w:hAnsi="TH SarabunIT๙" w:cs="TH SarabunIT๙" w:hint="cs"/>
          <w:b/>
          <w:bCs/>
          <w:i/>
          <w:iCs/>
          <w:sz w:val="32"/>
          <w:szCs w:val="32"/>
          <w:cs/>
          <w:lang w:eastAsia="zh-CN"/>
        </w:rPr>
        <w:t>บาล บนพื้นฐานเศรษฐกิจพอเพียง</w:t>
      </w:r>
      <w:r w:rsidRPr="0038051F">
        <w:rPr>
          <w:rFonts w:ascii="TH SarabunIT๙" w:eastAsia="Cordia New" w:hAnsi="TH SarabunIT๙" w:cs="TH SarabunIT๙"/>
          <w:b/>
          <w:bCs/>
          <w:i/>
          <w:iCs/>
          <w:sz w:val="32"/>
          <w:szCs w:val="32"/>
          <w:lang w:eastAsia="zh-CN"/>
        </w:rPr>
        <w:t>”</w:t>
      </w:r>
    </w:p>
    <w:p w:rsidR="005B44B3" w:rsidRDefault="005B44B3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>ดังนั้น คณะผู้บริหารองค์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การบริหารส่วนตำบลแดงใหญ่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95916">
        <w:rPr>
          <w:rFonts w:ascii="TH SarabunIT๙" w:hAnsi="TH SarabunIT๙" w:cs="TH SarabunIT๙"/>
          <w:sz w:val="32"/>
          <w:szCs w:val="32"/>
          <w:cs/>
        </w:rPr>
        <w:t>จึงขอรายงานผลการดำเนินงาน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>โครงการต่</w:t>
      </w:r>
      <w:r>
        <w:rPr>
          <w:rFonts w:ascii="TH SarabunIT๙" w:hAnsi="TH SarabunIT๙" w:cs="TH SarabunIT๙" w:hint="cs"/>
          <w:sz w:val="32"/>
          <w:szCs w:val="32"/>
          <w:cs/>
        </w:rPr>
        <w:t>างๆ ที่ได้จัดทำในรอบหนึ่งปีของปีงบประมาณ พ.ศ. ๒๕๖๔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ระยะเวลา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เริ่มตั้งแต่วันที่ ๑ ตุลาคม ๒๕๖๓ </w:t>
      </w:r>
      <w:r w:rsidRPr="00895916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๓๐ กันยายน  ๒๕๖๔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 โดยมีรายละ</w:t>
      </w:r>
      <w:r>
        <w:rPr>
          <w:rFonts w:ascii="TH SarabunIT๙" w:hAnsi="TH SarabunIT๙" w:cs="TH SarabunIT๙" w:hint="cs"/>
          <w:sz w:val="32"/>
          <w:szCs w:val="32"/>
          <w:cs/>
        </w:rPr>
        <w:t>เอียดตามยุทธศาสตร์การพัฒนาทั้ง ๕</w:t>
      </w:r>
      <w:r w:rsidRPr="00895916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 </w:t>
      </w:r>
      <w:r w:rsidRPr="00895916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82FD7" w:rsidRDefault="00082FD7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82FD7" w:rsidRDefault="00082FD7" w:rsidP="005B44B3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082FD7" w:rsidSect="00684577">
          <w:footerReference w:type="even" r:id="rId12"/>
          <w:footerReference w:type="default" r:id="rId13"/>
          <w:type w:val="continuous"/>
          <w:pgSz w:w="11906" w:h="16838"/>
          <w:pgMar w:top="1440" w:right="1440" w:bottom="1440" w:left="1440" w:header="708" w:footer="708" w:gutter="0"/>
          <w:pgNumType w:fmt="thaiNumbers" w:start="1"/>
          <w:cols w:space="708"/>
          <w:docGrid w:linePitch="360"/>
        </w:sectPr>
      </w:pPr>
    </w:p>
    <w:p w:rsidR="000D521A" w:rsidRDefault="000D521A" w:rsidP="005B44B3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0D521A" w:rsidRDefault="000D521A" w:rsidP="005B44B3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0D521A" w:rsidRDefault="000D521A" w:rsidP="005B44B3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916E90" w:rsidRPr="00FE19A1" w:rsidRDefault="00FE19A1" w:rsidP="005B44B3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48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ผลการดำเนินงาน รวมทั้งการติดตามและประเมินผลแผนพัฒนาท้องถิ่น ในรอบปีงบประมาณ พ.ศ.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2564</w:t>
      </w:r>
      <w:r w:rsidRPr="00A348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A348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ของ</w:t>
      </w:r>
      <w:r w:rsidRPr="00A348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องค</w:t>
      </w:r>
      <w:r w:rsidRPr="00A348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์การบริหารส่วนตำบล</w:t>
      </w:r>
      <w:r w:rsidRPr="00A348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แดงใหญ่</w:t>
      </w:r>
      <w:r w:rsidRPr="00A348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มี</w:t>
      </w:r>
      <w:r w:rsidRPr="00A348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ดังนี้</w:t>
      </w:r>
    </w:p>
    <w:p w:rsidR="00FE19A1" w:rsidRDefault="00FE19A1" w:rsidP="005B44B3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E19A1" w:rsidRDefault="00FE19A1" w:rsidP="005B44B3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ข.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proofErr w:type="spellStart"/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พันธ</w:t>
      </w:r>
      <w:proofErr w:type="spellEnd"/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กิจ</w:t>
      </w:r>
      <w:r w:rsidRPr="00826B2C">
        <w:rPr>
          <w:rFonts w:ascii="TH SarabunPSK" w:eastAsia="Times New Roman" w:hAnsi="TH SarabunPSK" w:cs="TH SarabunPSK"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แดงใหญ่</w:t>
      </w:r>
    </w:p>
    <w:p w:rsidR="00916E90" w:rsidRDefault="00FE19A1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พัฒนาเศรษฐกิจ สังคม การศึกษา ศาสนาและวัฒนธรรม ทรัพยากรธรรมชาติและสิ่งแวดล้อมของท้องถิ่น โดยใช้หลัก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ธรรมาภิ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บาลบนพื้นฐานปรัชญาเศรษฐกิจพอเพียงและการมีส่วนร่วมของประชาชนและชุมชน</w:t>
      </w:r>
    </w:p>
    <w:p w:rsidR="00FE19A1" w:rsidRDefault="00FE19A1" w:rsidP="00FE19A1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ค.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ยุทธศาสตร์การพัฒนา</w:t>
      </w:r>
      <w:r w:rsidRPr="00826B2C">
        <w:rPr>
          <w:rFonts w:ascii="TH SarabunPSK" w:eastAsia="Times New Roman" w:hAnsi="TH SarabunPSK" w:cs="TH SarabunPSK"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แดงใหญ่ได้กำหนดยุทธศาสตร์และแนวทางการพัฒนายุทธศาสตร์ไว้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ยุทธศาสตร์ ดังนี้</w:t>
      </w:r>
    </w:p>
    <w:p w:rsidR="00FE19A1" w:rsidRDefault="00FE19A1" w:rsidP="00FE19A1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สังคมแห่งภูมิปัญญาและการเรียนรู้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1.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แผนงานการศึกษา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2.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แผนงานอุตสาหกรรมและการโยธา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3.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แผนงานบริหารทั่วไป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4.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แผนงานการศาสนาวัฒนธรรมและนันทนาการ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5.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แผนงานสาธารณสุข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>    </w:t>
      </w:r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ด้านบ้านเมืองน่าอยู่และการพัฒนาคุณภาพชีวิต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1.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แผนงานอุตสาหกรรมและการโยธา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2.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แผนงานเคหะและชุมชน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3.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แผนงานสังคมสงเคราะห์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4.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แผนงานเสริมสร้างความเข้มแข็งของชุมชน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5.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แผนงานรักษาความสงบภายใน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6.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แผนงานสาธารณสุข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7.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แผนงานงบกลาง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</w:r>
    </w:p>
    <w:p w:rsidR="00082FD7" w:rsidRDefault="00082FD7" w:rsidP="005B44B3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D521A" w:rsidRDefault="000D521A" w:rsidP="005B44B3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D521A" w:rsidRDefault="000D521A" w:rsidP="005B44B3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916E90" w:rsidRDefault="00FE19A1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826B2C">
        <w:rPr>
          <w:rFonts w:ascii="TH SarabunPSK" w:eastAsia="Times New Roman" w:hAnsi="TH SarabunPSK" w:cs="TH SarabunPSK"/>
          <w:sz w:val="32"/>
          <w:szCs w:val="32"/>
        </w:rPr>
        <w:t> </w:t>
      </w:r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ด้านเศรษฐกิจและการเกษตร</w:t>
      </w:r>
      <w:r w:rsidRPr="00FE19A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26B2C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FE19A1" w:rsidRDefault="00FE19A1" w:rsidP="00FE19A1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 1.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แผนงานสร้างความเข้มแข็งของชุมชน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2.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แผนงานการเกษตร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3.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แผนงานอุตสาหกรรมและการโยธา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ด้านการบริหารจัดการที่ดีมีหลัก</w:t>
      </w:r>
      <w:proofErr w:type="spellStart"/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ธรรมาภิ</w:t>
      </w:r>
      <w:proofErr w:type="spellEnd"/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บาล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    1.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แผนงานบริหารทั่วไป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แผนงานเคหะและชุมชน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แผนงานอุตสาหกรรมและการโยธา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แผนงานสร้างความเข้มแข็งของชุมชน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5.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แผนงานสังคมสงเคราะห์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15B3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ด้านการจัดการทรัพยากรธรรมชาติและสิ่งแวดล้อมอย่างยั่งยืน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1.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แผนงานการเกษตร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แผนงานสาธารณสุข</w:t>
      </w:r>
    </w:p>
    <w:p w:rsid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แผนงานสร้างความเข้มแข็งของชุมชน</w:t>
      </w:r>
    </w:p>
    <w:p w:rsidR="00FE19A1" w:rsidRPr="00FE19A1" w:rsidRDefault="00FE19A1" w:rsidP="00FE19A1">
      <w:pPr>
        <w:pStyle w:val="a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 4.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แผนงานเคหะและชุมชน</w:t>
      </w: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D3A25" w:rsidRDefault="00ED3A25" w:rsidP="00082FD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D3A25" w:rsidRDefault="00ED3A25" w:rsidP="00082FD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82FD7" w:rsidRPr="00826B2C" w:rsidRDefault="00082FD7" w:rsidP="00082FD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ง.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การวางแผน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>   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แดงใหญ่ ได้จัดทำแผนยุทธศาสตร์การพัฒนาและแผนพัฒนา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ปี (พ.ศ.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2561 - 2565)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ตามกระบวนการที่บัญญัติไว้ในระเบียบกระทรวงมหาดไทย โดยผ่านการมีส่วนร่วมของประชาชน เช่น การจัดเวทีประชาคม การประชุมกรรมการชุมชน เพื่อรับฟังปัญหาและความต้องการที่แท้จริงของประชาชนในพื้นที่ ก่อนนำมาจัดทำโครงการเพื่อพัฒนาพื้นที่ ที่บรรจุไว้ในแผนพัฒนา </w:t>
      </w:r>
      <w:r>
        <w:rPr>
          <w:rFonts w:ascii="TH SarabunPSK" w:eastAsia="Times New Roman" w:hAnsi="TH SarabunPSK" w:cs="TH SarabunPSK"/>
          <w:sz w:val="32"/>
          <w:szCs w:val="32"/>
        </w:rPr>
        <w:t>5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ปี ต่อไป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>   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แดงใหญ่ ได้ประกาศใช้แผนพัฒนา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ปี (พ.ศ.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2561 - 2565)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โดยได้กำหนดโครงการที่จะดำเนินการตามแผนพัฒนา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ปี (พ.ศ. </w:t>
      </w:r>
      <w:r w:rsidRPr="00826B2C">
        <w:rPr>
          <w:rFonts w:ascii="TH SarabunPSK" w:eastAsia="Times New Roman" w:hAnsi="TH SarabunPSK" w:cs="TH SarabunPSK"/>
          <w:sz w:val="32"/>
          <w:szCs w:val="32"/>
        </w:rPr>
        <w:t>2561 - 2565)</w:t>
      </w:r>
    </w:p>
    <w:tbl>
      <w:tblPr>
        <w:tblW w:w="1536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6"/>
        <w:gridCol w:w="721"/>
        <w:gridCol w:w="1654"/>
        <w:gridCol w:w="747"/>
        <w:gridCol w:w="1762"/>
        <w:gridCol w:w="721"/>
        <w:gridCol w:w="1609"/>
        <w:gridCol w:w="741"/>
        <w:gridCol w:w="1615"/>
        <w:gridCol w:w="1379"/>
        <w:gridCol w:w="2694"/>
      </w:tblGrid>
      <w:tr w:rsidR="000D521A" w:rsidRPr="00826B2C" w:rsidTr="000D521A">
        <w:trPr>
          <w:tblCellSpacing w:w="15" w:type="dxa"/>
        </w:trPr>
        <w:tc>
          <w:tcPr>
            <w:tcW w:w="54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2561</w:t>
            </w:r>
          </w:p>
        </w:tc>
        <w:tc>
          <w:tcPr>
            <w:tcW w:w="8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2562</w:t>
            </w:r>
          </w:p>
        </w:tc>
        <w:tc>
          <w:tcPr>
            <w:tcW w:w="7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7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2564</w:t>
            </w:r>
          </w:p>
        </w:tc>
        <w:tc>
          <w:tcPr>
            <w:tcW w:w="13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2565</w:t>
            </w:r>
          </w:p>
        </w:tc>
      </w:tr>
      <w:tr w:rsidR="000D521A" w:rsidRPr="00826B2C" w:rsidTr="000D521A">
        <w:trPr>
          <w:tblCellSpacing w:w="15" w:type="dxa"/>
        </w:trPr>
        <w:tc>
          <w:tcPr>
            <w:tcW w:w="54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0D521A" w:rsidRPr="00826B2C" w:rsidTr="000D521A">
        <w:trPr>
          <w:trHeight w:val="1029"/>
          <w:tblCellSpacing w:w="15" w:type="dxa"/>
        </w:trPr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ind w:left="141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9,839,000.00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10,344,500.00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9,531,000.00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9,149,000.00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9,796,000.00</w:t>
            </w:r>
          </w:p>
        </w:tc>
      </w:tr>
      <w:tr w:rsidR="000D521A" w:rsidRPr="00826B2C" w:rsidTr="000D521A">
        <w:trPr>
          <w:trHeight w:val="375"/>
          <w:tblCellSpacing w:w="15" w:type="dxa"/>
        </w:trPr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166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288,788,920.00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166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290,406,920.00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166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315,268,960.00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168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315,825,260.00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172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316,817,400.00</w:t>
            </w:r>
          </w:p>
        </w:tc>
      </w:tr>
      <w:tr w:rsidR="000D521A" w:rsidRPr="00826B2C" w:rsidTr="000D521A">
        <w:trPr>
          <w:trHeight w:val="375"/>
          <w:tblCellSpacing w:w="15" w:type="dxa"/>
        </w:trPr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1,115,000.00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1,145,000.00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1,238,000.00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2,738,000.00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2,723,000.00</w:t>
            </w:r>
          </w:p>
        </w:tc>
      </w:tr>
      <w:tr w:rsidR="000D521A" w:rsidRPr="00826B2C" w:rsidTr="000D521A">
        <w:trPr>
          <w:trHeight w:val="375"/>
          <w:tblCellSpacing w:w="15" w:type="dxa"/>
        </w:trPr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2,620,000.00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4,620,000.00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5,620,000.00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3,120,000.00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2,720,000.00</w:t>
            </w:r>
          </w:p>
        </w:tc>
      </w:tr>
      <w:tr w:rsidR="000D521A" w:rsidRPr="00826B2C" w:rsidTr="000D521A">
        <w:trPr>
          <w:trHeight w:val="1232"/>
          <w:tblCellSpacing w:w="15" w:type="dxa"/>
        </w:trPr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5,065,000.00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5,065,000.00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5,075,000.00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5,075,000.00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5,525,000.00</w:t>
            </w:r>
          </w:p>
        </w:tc>
      </w:tr>
      <w:tr w:rsidR="000D521A" w:rsidRPr="00826B2C" w:rsidTr="000D521A">
        <w:trPr>
          <w:trHeight w:val="375"/>
          <w:tblCellSpacing w:w="15" w:type="dxa"/>
        </w:trPr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826B2C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</w:t>
            </w:r>
          </w:p>
        </w:tc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ind w:right="88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307,427,920.00</w:t>
            </w:r>
          </w:p>
        </w:tc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255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311,581,420.00</w:t>
            </w:r>
          </w:p>
        </w:tc>
        <w:tc>
          <w:tcPr>
            <w:tcW w:w="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255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336,732,960.00</w:t>
            </w:r>
          </w:p>
        </w:tc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259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335,907,260.00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271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D521A" w:rsidRPr="00BB1657" w:rsidRDefault="000D521A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BB16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337,581,400.00</w:t>
            </w:r>
          </w:p>
        </w:tc>
      </w:tr>
    </w:tbl>
    <w:p w:rsidR="000D521A" w:rsidRDefault="000D521A" w:rsidP="000D521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0D521A" w:rsidRDefault="000D521A" w:rsidP="000D521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02384D" w:rsidRDefault="000D521A" w:rsidP="000D521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0D521A" w:rsidRDefault="000D521A" w:rsidP="000D521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จ.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การจัดทำงบประมาณ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t xml:space="preserve">             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ผู้บริหาร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แดงใหญ่ ได้ประกาศใช้ข้อบัญญัติงบประมาณ โดยมีโครงการที่บรรจุอยู่ในข้อบัญญัติงบประมาณ จำนวน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50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 งบประมาณ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13,746,100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บาท สามารถจำแนกตามยุทธศาสตร์ ได้ดังนี้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8"/>
        <w:gridCol w:w="1727"/>
        <w:gridCol w:w="3033"/>
      </w:tblGrid>
      <w:tr w:rsidR="0002384D" w:rsidRPr="00826B2C" w:rsidTr="002554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ตามข้อบัญญัติ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2,141,500.00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11,095,600.00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190,000.00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209,000.00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110,000.00</w:t>
            </w:r>
          </w:p>
        </w:tc>
      </w:tr>
      <w:tr w:rsidR="0002384D" w:rsidRPr="00826B2C" w:rsidTr="0002384D">
        <w:trPr>
          <w:trHeight w:val="71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13,746,100.00</w:t>
            </w:r>
          </w:p>
        </w:tc>
      </w:tr>
    </w:tbl>
    <w:p w:rsidR="0002384D" w:rsidRPr="00826B2C" w:rsidRDefault="0002384D" w:rsidP="000D521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D3A25" w:rsidRDefault="00ED3A25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D3A25" w:rsidRDefault="00ED3A25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Pr="00401457" w:rsidRDefault="0002384D" w:rsidP="0040145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014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รายละเอียดโครงการในข้อบัญญัติงบประมาณ </w:t>
      </w:r>
      <w:proofErr w:type="spellStart"/>
      <w:r w:rsidRPr="004014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อบต.</w:t>
      </w:r>
      <w:proofErr w:type="spellEnd"/>
      <w:r w:rsidRPr="004014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แดงใหญ่ มีดังนี้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โครงการจัดงานวันเด็กแห่งชาติ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เพื่อจัดกิจกรรมเสริมสร้างบทบาทของเด็กและเยาวชน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นักเรียนในเขตรับผิดชอบ จำนวน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โรงเรียนและศูนย์ พัฒนาเด็กเล็ก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แห่ง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โครงการอาหารกลางวันให้กับ กลุ่มโรงเรียนในตำบลแดงใหญ่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1,420,000.00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เพื่อจัดซื้ออาหารกลางวันให้กับเด็กในโรงเรียนในพื้นที่ให้ได้รับสารอาหารที่เพียงพอ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โรงเรียนในเขตพื้นที่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ในตำบล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แดงใหญ่ 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3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แห่ง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โครงการอาหารกลางวันให้กับ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ศพด.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ในตำบลแดงใหญ่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367,500.00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เพื่อจัดซื้ออาหารกลางวันให้กับเด็กในศูนย์พัฒนาเด็กเล็กให้ได้รับสารอาหารที่เพียงพอ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เด็กในศูนย์พัฒนาเด็กเล็ก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แห่ง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โครงการสืบสานประเพณี วันเข้าพรรษา ออกวันพรรษา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เพื่อให้ประชาชนได้ร่วมกิจกรรมทางศาสนา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จัดกิจกรรมทางศาสนาประชาชนจำนวน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หมู่บ้าน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โครงการพัฒนาศักยภาพผู้สูงอายุ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เพื่อสืบสานวัฒนธรรมประเพณีและแสดงออกถึงความกตัญญู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จัดงานประเพณี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ปีละ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โครงการงานกาชาดประจำปี ของ อ.บ้านใหม่ไชยพจน์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เพื่อช่วยเหลือผู้ประสบภัยและงานสาธารณะกุศล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งานกาชาด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อ.บ้านใหม่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ไชยพจน์</w:t>
            </w:r>
          </w:p>
        </w:tc>
      </w:tr>
    </w:tbl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D3A25" w:rsidRDefault="00ED3A25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7.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ค่าใช้จ่ายในการจัดกิจกรรมในวันสำคัญต่างๆ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เพื่อเป็นค่าใช้จ่ายในการจัดกิจกรรมในวันพระราชพิธีและรัฐพิธีและวันสำคัญต่างๆ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วันเฉลิมพระชนมพรรษา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วันขึ้นปีใหม่ วันมาฆบูชา ฯ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อุดหนุนโครงการจัดกิจกรรม เนื่องในวันสำคัญ งานรัฐพิธี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เพื่อเป็นค่าใช้จ่ายในการจัดกิจกรรมในวันพระราชพิธีและรัฐพิธีและวันสำคัญต่างๆ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วันเฉลิมพระชนมพรรษา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วันขึ้นปีใหม่ วันมาฆบูชา ฯ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โครงการสนับสนุนกิจกรรมสาธารณกุศลและให้ความช่วยเหลือประชาชนตามภารกิจของกิ่ง กาชาด อ.บ้านใหม่ไชยพจน์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22,000.00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เพื่อช่วยเหลือสังคมและกิจกรรมสาธารณกุศลต่างๆของกิ่งกาชาด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ประชากรในพื้นที่ได้รับความช่วยเหลือได้อย่างรวดเร็วและทันต่อเหตุการณ์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โครงการจัดงานประเพณีบุญบั้งไฟ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เพื่อให้ประชาชนในท้องถิ่นมีจิตสำนึกและร่วมกันอนุรักษ์ประเพณีอันดีงามนี้ไว้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งานประเพณีบุญบั้งไฟ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11.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โครงการจัดงานประเพณีปรางค์กู่สวนแตง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เพื่อให้ประชาชนในท้องถิ่นมีจิตสำนึกและร่วมกันอนุรักษ์ประเพณีอันดีงามนี้ไว้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ประชาชนที่ร่วมงานเกิดความรัก หวงแหนและจิตสำนึกในการอนุรักษ์และสืบทอด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โครงการส่งเสริมสุขภาพผู้เรียน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ส่งเสริมสุขภาพกายสุขภาพจิตตลอดจนสุขอนามัยผู้เรียนให้มีความสมบูรณ์และความพร้อมในการเรียนรู้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ักเรียนทุกคน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สถานที่ออกกำลังกา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ห้องปฐมพยาบาล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ลานกีฬา</w:t>
            </w:r>
          </w:p>
        </w:tc>
      </w:tr>
    </w:tbl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84D" w:rsidRDefault="0002384D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2944"/>
        <w:gridCol w:w="3898"/>
        <w:gridCol w:w="1958"/>
        <w:gridCol w:w="2153"/>
        <w:gridCol w:w="4000"/>
      </w:tblGrid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โรงเรียนส่งเสริมสุขภาพ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สำนัก/กองการศึกษา ศาสนาและวัฒนธรรม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เพื่อแนะนำ ส่งเสริม ป้องกันและแก้ไขปัญหาสุขภาพอนามัยทั้งทางด้านจิตใจและด้านร่างกาย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14.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โครงการก่อสร้างถนนคสล. (สายในหมู่บ้าน) บ้านแดงใหญ่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สายบ้านแดงใหญ่ซอย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279,800.00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โครงการก่อสร้างถนนคสล.(สายในหมู่บ้าน)บ้านหนองไผ่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หนองบัวโคก - หน้าวัด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สุวรรณา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134,200.00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เพื่อให้ประชาชนมีความสะดวกปลอดภัยสำหรับการสัญจรไปมาและขนส่งผลผลิตทางการเกษตร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16.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โครงการก่อสร้างถนนคสล.(สายในหมู่บ้าน)บ้านหนองไผ่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สายทาง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ร.ร.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วัด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อิสาณ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ช่วงที่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กม.ที่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00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+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220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-กมที่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00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+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404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- บ้านหนองไผ่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181,700.00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เพื่อให้ประชาชนมีความสะดวกปลอดภัยสำหรับการสัญจรไปมาและขนส่งผลผลิตทางการเกษตร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โครงการก่อสร้างถนนคสล.(สายในหมู่บ้าน)บ้านโคกสะอาด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- ซอยบ้านนายล้วน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นมัส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สิลา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91,500.00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เพื่อให้ประชาชนมีความสะดวกปลอดภัยสำหรับการสัญจรไปมาและขนส่งผลผลิตทางการเกษตร</w:t>
            </w:r>
          </w:p>
        </w:tc>
      </w:tr>
      <w:tr w:rsidR="0002384D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18.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โครงการก่อสร้างถนนคสล.(สายในหมู่บ้าน)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บ้านโศกนาค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สายบ้าน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โศกนาค - ลำห้วยตะกั่ว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216,200.00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84D" w:rsidRPr="00826B2C" w:rsidRDefault="0002384D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เพื่อให้ประชาชนมีความสะดวกปลอดภัยสำหรับการสัญจรไปมาและขนส่งผลผลิตทางการเกษตร</w:t>
            </w:r>
          </w:p>
        </w:tc>
      </w:tr>
    </w:tbl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45EC" w:rsidRDefault="00DD45EC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19.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โครงการก่อสร้างถนนคสล.(สายในหมู่บ้าน)บ้านโนนเห็ดไค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8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สายบ้านแกบ้าน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แฮด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แยกนานายจวน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216,200.00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เพื่อให้ประชาชนมีความสะดวกปลอดภัยสำหรับการสัญจรไปมาและขนส่งผลผลิตทางการเกษตร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ระยะทาง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x 435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ม.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โครงการก่อสร้างถนนคสล.(สายในหมู่บ้าน) บ้านหนองหัวหมู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สายบ้านนายสามารถ ต้าย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ไธ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สง - เส้นกลางบ้านหนองหัวหมู ช่วงที่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134,200.00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เพื่อให้ประชาชนมีความสะดวกปลอดภัยสำหรับการสัญจรไปมาและขนส่งผลผลิตทางการเกษตร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ระยะทาง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5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x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315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ม.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โครงการสงเคราะห์เบี้ย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ยังชีพแก่ผู้สูงอายุ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6,312,800.00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เพื่อช่วยเหลือเบี้ยยังชีพแก่ผู้สูงอายุ ตำบลแดงใหญ่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ผู้สูงอายุในตำบลแดงใหญ่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หมู่บ้าน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22.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โครงการสงเคราะห์เบี้ย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ผู้พิการ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2,688,000.00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เพื่อช่วยเหลือผู้พิการ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ผู้พิการในตำบลแดงใหญ่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หมู่บ้าน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23.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โครงการสงเคราะห์ผู้ป่วยเอดส์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เพื่อช่วยเหลือผู้ป่วยเอดส์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ผู้ป่วยเอดส์ในตำบล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แดงใหญ่ 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หมู่บ้าน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24.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โครงการอบรมเผยแพร่ความรู้เกี่ยวกับการป้องกันและแก้ไขปัญหายาเสพติด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เพื่อให้ความรู้เกี่ยวกับยาเสพติด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เด็ก/เยาวชน ผู้นำ เยาวชน</w:t>
            </w:r>
          </w:p>
        </w:tc>
      </w:tr>
    </w:tbl>
    <w:p w:rsidR="00DD45EC" w:rsidRDefault="00DD45EC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A6E" w:rsidRDefault="00687A6E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A6E" w:rsidRDefault="00687A6E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A6E" w:rsidRDefault="00687A6E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DD45EC" w:rsidRPr="00826B2C" w:rsidTr="00687A6E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25.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โครงการสนับสนุนการป้องกันและแก้ไขปัญหา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ยาเสพติดของศูนย์ป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ฏิ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บัติการและปราบปรามยาเสพติด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อ.บ้านใหม่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ไชยพจน์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25,000.00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เพื่อให้การป้องกันและแก้ไขปัญหายาเสพติดในพื้นที่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อำเภอ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บ้านใหม่ไชยพจน์เป็นไปอย่างมีประสิทธิภาพ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ประชาชนในพื้นที่ตำบล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แดงใหญ่</w:t>
            </w:r>
          </w:p>
        </w:tc>
      </w:tr>
      <w:tr w:rsidR="00DD45EC" w:rsidRPr="00826B2C" w:rsidTr="00687A6E">
        <w:trPr>
          <w:trHeight w:val="1953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26.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โครงการป้องกันและลดอุบัติเหตุบนท้องถนน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เพื่อป้องกันและลดอุบัติเหตุบนถนนในช่วงเทศกาลปีใหม่และสงกรานต์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ลดจำนวนการเกิดอุบัติเหตุบนท้องถนน</w:t>
            </w:r>
          </w:p>
        </w:tc>
      </w:tr>
      <w:tr w:rsidR="00DD45EC" w:rsidRPr="00826B2C" w:rsidTr="00687A6E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โครงการสมทบทุนหลักประกันสุขภาพ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แดงใหญ่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เพื่อสมทบกองทุนหลักประกันสุขภาพ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ประชาชนใน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หมู่บ้าน</w:t>
            </w:r>
          </w:p>
        </w:tc>
      </w:tr>
      <w:tr w:rsidR="00DD45EC" w:rsidRPr="00826B2C" w:rsidTr="00687A6E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28.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โครงการป้องกันและควบคุมโรคติดต่อ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เพื่อควบคุมการแพร่ระบาดของโรคติดต่อทุกชนิด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ในเขตพื้นที่ตำบลแดงใหญ่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หมู่บ้าน</w:t>
            </w:r>
          </w:p>
        </w:tc>
      </w:tr>
    </w:tbl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45EC" w:rsidRDefault="00DD45EC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45EC" w:rsidRDefault="00DD45EC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687A6E" w:rsidRPr="00826B2C" w:rsidTr="00687A6E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29.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โครงการป้องกันและควบคุมโรคพิษสุนัขบ้า ภายใต้โครงการสัตว์ปลอดโรคคนปลอดภัยจากโรคพิษสุนัขบ้าตามปณิธานศาสตราจารย์สมเด็จพระเจ้าน้องนางเธอเจ้าฟ้าจุฬา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ภรณ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วลัยลักษณ์อัครราชกุมารีกรมพระศรี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สวางควัฒน์วรขัตติย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ราชนารี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เพื่อป้องกันและควบคุมโรคพิษสุนัขบ้า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ในเขตพื้นที่ตำบลแดงใหญ่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หมู่บ้าน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30.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โครงการจัดการสิ่งแวดล้อมตำบลแดงใหญ่ไร้ขยะเปียกและขยะมูลฝอยชุมชน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เพื่อเพิ่มประสิทธิภาพในการบริหารจัดการขยะมูลฝอยการจัดขยะเปียกและแก้ไข ปัญหาสิ่งแวดล้อม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จำนวนครัวเรือน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-ม.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ร.ร.วัดอิสาณ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ร.ร.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วัดวนาส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ันต์ </w:t>
            </w:r>
            <w:proofErr w:type="spellStart"/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ร.ร.</w:t>
            </w:r>
            <w:proofErr w:type="spellEnd"/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วัดสุคัน</w:t>
            </w:r>
            <w:proofErr w:type="spellStart"/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ธารมย์</w:t>
            </w:r>
            <w:proofErr w:type="spellEnd"/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และวัดใน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ตำบลแดงใหญ่ทั้ง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6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แห่ง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31.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โครงการป้องกันการจมน้ำของเด็กปฐมวัย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เพื่อให้เด็กปฐมวัยและผู้ปกครองได้รู้จักวิธีป้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องกันการจมน้ำเพื่อนำมาปรับใช้ใน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ชีวิตประจำวันได้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ศูนย์พัฒนาเด็กเล็ก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แดงใหญ่ ศูนย์พัฒนาเด็กเล็ก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ร.ร.วัดอิสาณ</w:t>
            </w:r>
            <w:proofErr w:type="spellEnd"/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32.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โครงการประชุมเชิงป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ฏิ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บัติการเฝ้าระวังและควบคุมป้องกันโรคจากการประกอบอาชีพ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เพื่อเฝ้าระวังและควบคุมป้องกันโรคที่เกิดจากการคัดแยกขยะอิเล็กทรอนิกส์ หรือโรคจากการประกอบอาชีพ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ผู้ประกอบการคัดแยกขยะอิเล็กทรอนิกส์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200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33.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โครงการป้องกันและบรรเทาความเดือดร้อนของประชาชน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เพื่อจัดซื้อเครื่องกันหนาวให้กับผู้ยากไร้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ประชาชนผู้ยากไร้ในเขตพื้นที่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หมู่บ้าน</w:t>
            </w:r>
          </w:p>
        </w:tc>
      </w:tr>
    </w:tbl>
    <w:p w:rsidR="00DD45EC" w:rsidRDefault="00DD45EC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45EC" w:rsidRDefault="00DD45EC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4981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"/>
        <w:gridCol w:w="2366"/>
        <w:gridCol w:w="3131"/>
        <w:gridCol w:w="1575"/>
        <w:gridCol w:w="1732"/>
        <w:gridCol w:w="3201"/>
        <w:gridCol w:w="3051"/>
      </w:tblGrid>
      <w:tr w:rsidR="00687A6E" w:rsidRPr="00826B2C" w:rsidTr="00687A6E">
        <w:trPr>
          <w:trHeight w:val="375"/>
          <w:tblCellSpacing w:w="15" w:type="dxa"/>
        </w:trPr>
        <w:tc>
          <w:tcPr>
            <w:tcW w:w="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34.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โครงการสนับสนุนกองทุนสวัสดิการชุมชน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เพื่อเป็นค่าใช้จ่ายในการจัดสวัสดิการชุมชนตำบล - เพื่อจัดสวัสดิการให้กับสมาชิกออมวันละบาท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1300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สมาชิก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800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35.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โครงการอำเภอยิ้มเคลื่อนที่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เพื่อจัดกิจกรรมบริการจากส่วนราชการระดับอำเภอและท้องถิ่น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ออกบริการประชาชนในพื้นที่อย่างน้อยเดือนละ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1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ครั้ง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36.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โครงการสนับสนุนการจัดงานกาชาดจังหวัดบุรีรัมย์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เพื่ออุดหนุนที่ทำการปกครองจังหวัดบุรีรัมย์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ประชากรในพื้นที่ได้รับความช่วยเหลือได้อย่างรวดเร็วและทันต่อเหตุการณ์</w:t>
            </w:r>
          </w:p>
        </w:tc>
      </w:tr>
      <w:tr w:rsidR="00DD45EC" w:rsidRPr="00826B2C" w:rsidTr="00DD45EC">
        <w:trPr>
          <w:trHeight w:val="375"/>
          <w:tblCellSpacing w:w="15" w:type="dxa"/>
        </w:trPr>
        <w:tc>
          <w:tcPr>
            <w:tcW w:w="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37.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โครงการบริหารจัดการน้ำตามปรัชญาเศรษฐกิจพอเพียง (ธนาคารน้ำใต้ดิน)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สำนัก/กองช่าง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สำนักช่าง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กองโยธา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กองประปา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เพื่อเป็นการบริหารจัดการน้ำยกระดับคุณภาพชีวิต โดยใช้หลักปรัชญาเศรษฐกิจพอเพียงมาบริหารจัดการ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2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เพื่อเป็นการแก้ไขปัญหาการขาดแคลนน้ำ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3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เพื่อเป็นการแก้ไข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ปัญหาน้ำท่วมขังในหมู่บ้าน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ให้ไหลลงสู่ท่อที่จัดทำ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4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เพื่อลดปัญหาน้ำเสียไหลลงสู่ไร่นา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5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เพื่อให้ประชาชนมีน้ำใช้อย่างเพียงพอในการทำเกษตร ลดค่าใช้จ่ายและเพิ่มรายได้ให้กับคนในชุมชน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5EC" w:rsidRPr="00826B2C" w:rsidRDefault="00DD45EC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แห่ง</w:t>
            </w:r>
          </w:p>
        </w:tc>
      </w:tr>
    </w:tbl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25549F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38.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โครงการรักน้ำ รักป่า รักษา แผ่นดิน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เพื่อปลูกป่าในที่สาธารณะและเป็นการสนองแนวพระราชดำริปลูกป่าทั้ง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โคกหนองคูหมู่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 = 110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ไร่ โคกหนองข่า 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ถนนจากแยกทางหลวง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202 (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แยกบ้านแก)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207 (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แยกบ้านหัวฝาย) เขตเทศบาลถึงบ้าน แดงใหญ่ -บ้านโศกนาค โคกเหล่าไร่ ม.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โคกดอนจั่น ม.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สถานที่ราชการ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วัด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39.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โครงการอนุรักษ์พันธุกรรมพืชอันเนื่องมาจากพระราชดำริ สมเด็จพระขนิษฐา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ราชเจ้ากรมสมเด็จพระเทพรัตนราชสุดาเจ้าฟ้ามหาจักรีสิรินธรมหา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วชิ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ราลง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กรณวร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ราชภักดีสิริ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กิจจ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รีณีพิรยพัฒน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รัฐสีมาคุณากรปิยชาติสยามบรมราชกุมารี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เพื่อจัดกิจกรรมคุ้มครองดูแลบำรุงรักษาทรัพยากรธรรมชาติและสิ่งแวดล้อม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พันธุกรรมพืช ในพื้นที่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แดงใหญ่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40.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โครงการประชุมเชิง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ปฎิบัติ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การผู้ประกอบอาชีพการแยกขยะอิเล็คทรอนิคส์และขยะมูลฝอยชุมชน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เพื่อเฝ้าระวังและควบคุมป้องกันโรคที่เกิดจากการคัดแยกขยะอิเล็กทรอนิกส์หรือโรคจากการประกอบอาชีพ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ผู้ประกอบการคัดแยกขยะอิเล็กทรอนิกส์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200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41.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โครงการบริหารจัดการสิ่งแวดล้อม(จัดบริเวณที่ทิ้งขยะอิเล็กทรอนิกส์และขยะทั่วไป)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เพื่อเพิ่มประสิทธิภาพในการบริหารจัดการขยะมลพิษในพื้นที่ ลดงบประมาณเพื่อการจัดการขยะมลพิษและการแก้ไขปัญหาสิ่งแวดล้อมซ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ึ่งเป็นผลมาจากขยะมีพิษและสิ่งป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ฏิ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กูลต่างๆ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จัดระเบียบและควบคุมการทิ้งขยะมลพิษให้อยู่ภายในบริเวณเดียวกัน</w:t>
            </w:r>
          </w:p>
        </w:tc>
      </w:tr>
    </w:tbl>
    <w:p w:rsidR="00916E90" w:rsidRPr="0025549F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366"/>
        <w:gridCol w:w="3131"/>
        <w:gridCol w:w="1575"/>
        <w:gridCol w:w="1732"/>
        <w:gridCol w:w="3201"/>
        <w:gridCol w:w="3051"/>
      </w:tblGrid>
      <w:tr w:rsidR="0025549F" w:rsidRPr="00826B2C" w:rsidTr="0025549F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42.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โครงการส่งเสริมการเรียนรู้ตาม หลักปรัชญาของเศรษฐกิจพอเพียง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เพื่อส่งเสริมให้ประชาชนนำหลักปรัชญาเศรษฐกิจพอเพียงไปใช้ดำเนินชีวิต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จัดอบรมให้ความรู้เกี่ยวกับหลักปรัชญาเศรษฐกิจพอ เพียงประชาชน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หมู่บ้าน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43.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โครงการพัฒนาคุณภาพชีวิตคนชรา คนพิการและผู้ด้อยโอกาส (ให้ความรู้เกี่ยวกับสิทธิ สวัสดิการ เบี้ยยังชีพ)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เพื่อเผยแพร่ข้อ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มูลข่าวสารระเบียบเกี่ยวกับสิทธิ สวัสดิการของผู้สูงอายุคนพิการและผู้ด้อยโอกาสไปในทิศทางเดียวกัน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ผู้สูงอายุ กลุ่มสตรี เด็ก เยาวชน ผู้ด้อยโอกาส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- 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44.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โครงการเสริมสร้างคุณภาพชีวิตให้มีคุณค่าของผู้สูงอายุ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ผู้สูงอายุมีความรู้ด้านสุขภาพและสามารถดูแลสุขภาพแก้ไขปัญหาด้านสุขภาพของตนเองได้ในเบื้องต้น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ผู้สูงอายุ ม.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-ม.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50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45.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โครงการปลูกข้าวปลูกปัญญาตามวิถีไทย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เพื่อให้ผู้บริหาร พนักงานลูกจ้าง ประชาชน นักเรียนเรียนรู้วิธีการดำนา เกี่ยวข้าวและรู้จักหลักปรัชญาเศรษฐกิจพอเพียง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ปลูกข้าววันแม่เกี่ยววันพ่อ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ที่หนองน้อย บ้านโศกนาค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46.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3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โครงการฝึกอบรม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สัมนา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เพื่อพัฒนาศักยภาพบุคลากร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เพื่อพัฒนาศักยภาพของบุคลากร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แดงใหญ่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ผู้บริหาร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สมาชิกสภาฯ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พนักงานส่วนตำบล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ลูกจ้าง</w:t>
            </w:r>
          </w:p>
        </w:tc>
      </w:tr>
    </w:tbl>
    <w:p w:rsidR="00082FD7" w:rsidRDefault="00082FD7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pPr w:leftFromText="180" w:rightFromText="180" w:vertAnchor="text" w:horzAnchor="margin" w:tblpY="605"/>
        <w:tblW w:w="50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2309"/>
        <w:gridCol w:w="2969"/>
        <w:gridCol w:w="1558"/>
        <w:gridCol w:w="1858"/>
        <w:gridCol w:w="3119"/>
        <w:gridCol w:w="3118"/>
      </w:tblGrid>
      <w:tr w:rsidR="00687A6E" w:rsidRPr="00826B2C" w:rsidTr="00687A6E">
        <w:trPr>
          <w:trHeight w:val="375"/>
          <w:tblCellSpacing w:w="15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47.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โครงการฝึกอบรมศึกษาดูงานของกลุ่มอาชีพ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เพื่อพัฒนาศักยภาพของกลุ่มอาชีพในเข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ตอบต.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แดงใหญ่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กลุ่มอาชีพในเขตพื้นที่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ต.แดงใหญ่</w:t>
            </w:r>
          </w:p>
        </w:tc>
      </w:tr>
      <w:tr w:rsidR="00687A6E" w:rsidRPr="00826B2C" w:rsidTr="00687A6E">
        <w:trPr>
          <w:trHeight w:val="375"/>
          <w:tblCellSpacing w:w="15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48.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การเลือกตั้งสมาชิกสภาท้องถิ่น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159,000.00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เพื่อจัดการเลือกตั้งทั่วไปและเลือกตั้งซ่อม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ผู้บริหารและสมาชิก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</w:tr>
      <w:tr w:rsidR="00687A6E" w:rsidRPr="00826B2C" w:rsidTr="00687A6E">
        <w:trPr>
          <w:trHeight w:val="375"/>
          <w:tblCellSpacing w:w="15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49.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โครงการประชุมจัดทำแผนชุมชน แผนพัฒนา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เพื่อให้ประชาชนได้มีส่วนร่วม ในการพัฒนาท้องถิ่น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การออกประชาคมเพื่อจัด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ทำแผนพัฒนาท้องถิ่น</w:t>
            </w:r>
          </w:p>
        </w:tc>
      </w:tr>
      <w:tr w:rsidR="00687A6E" w:rsidRPr="00826B2C" w:rsidTr="00687A6E">
        <w:trPr>
          <w:trHeight w:val="375"/>
          <w:tblCellSpacing w:w="15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โครงการสร้างความปรองดองแบบสมานฉันท์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อบจ.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สำนักปลัดเทศบาล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</w:t>
            </w:r>
            <w:proofErr w:type="spellEnd"/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เพื่อสร้างความรักความสามัคคีในสังคมเพื่อให้สังคมเกิดความเข้มแข็งและยั่งยืนต่อไป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A6E" w:rsidRPr="00826B2C" w:rsidRDefault="00687A6E" w:rsidP="00687A6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ประชาชนในตำบล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แดงใหญ่ ทั้ง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หมู่บ้าน</w:t>
            </w:r>
          </w:p>
        </w:tc>
      </w:tr>
    </w:tbl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25549F" w:rsidSect="00ED3A25">
          <w:pgSz w:w="16838" w:h="11906" w:orient="landscape"/>
          <w:pgMar w:top="720" w:right="720" w:bottom="720" w:left="720" w:header="708" w:footer="708" w:gutter="0"/>
          <w:pgNumType w:fmt="thaiNumbers"/>
          <w:cols w:space="708"/>
          <w:docGrid w:linePitch="360"/>
        </w:sectPr>
      </w:pPr>
    </w:p>
    <w:p w:rsidR="0025549F" w:rsidRDefault="0025549F" w:rsidP="0025549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ฉ.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การใช้จ่ายงบประมาณ</w:t>
      </w:r>
      <w:r w:rsidRPr="00826B2C">
        <w:rPr>
          <w:rFonts w:ascii="TH SarabunPSK" w:eastAsia="Times New Roman" w:hAnsi="TH SarabunPSK" w:cs="TH SarabunPSK"/>
          <w:sz w:val="32"/>
          <w:szCs w:val="32"/>
        </w:rPr>
        <w:br/>
        <w:t xml:space="preserve">    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แดงใหญ่ มีการใช้จ่ายงบประมาณในการดำเนินโครงการตามข้อบัญญัติงบประมาณ โดยได้มีการก่อหนี้ผูกพัน/ ลงนามในสัญญา รวม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27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 จำนวนเงิน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12,833,100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บาท มีการเบิกจ่ายงบประมาณ จำนวน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27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 จำนวนเงิน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11,977,760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ล้านบาท สามารถจำแนกตามยุทธศาสตร์ ได้ดังนี้</w:t>
      </w:r>
    </w:p>
    <w:p w:rsidR="0025549F" w:rsidRDefault="0025549F" w:rsidP="0025549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1113"/>
        <w:gridCol w:w="2113"/>
        <w:gridCol w:w="1113"/>
        <w:gridCol w:w="2855"/>
      </w:tblGrid>
      <w:tr w:rsidR="0025549F" w:rsidRPr="00826B2C" w:rsidTr="002554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การก่อหนี้ผูกพัน/</w:t>
            </w: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ลงนามในสัญญา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การเบิกจ่ายงบประมาณ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1,646,080.00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1,646,080.00</w:t>
            </w:r>
          </w:p>
        </w:tc>
      </w:tr>
      <w:tr w:rsidR="0025549F" w:rsidRPr="00826B2C" w:rsidTr="0025549F">
        <w:trPr>
          <w:trHeight w:val="34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10,289,500.00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10,289,500.00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35,000.00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35,000.00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7,180.00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7,180.00</w:t>
            </w:r>
          </w:p>
        </w:tc>
      </w:tr>
      <w:tr w:rsidR="0025549F" w:rsidRPr="00826B2C" w:rsidTr="0025549F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11,977,760.00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11,977,760.00</w:t>
            </w:r>
          </w:p>
        </w:tc>
      </w:tr>
    </w:tbl>
    <w:p w:rsidR="0025549F" w:rsidRPr="00826B2C" w:rsidRDefault="0025549F" w:rsidP="0025549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25549F" w:rsidRDefault="0025549F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6E90" w:rsidRPr="004B5246" w:rsidRDefault="00916E90" w:rsidP="005B44B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44B3" w:rsidRDefault="005B44B3" w:rsidP="005B44B3">
      <w:pPr>
        <w:jc w:val="thaiDistribute"/>
      </w:pPr>
    </w:p>
    <w:p w:rsidR="005B44B3" w:rsidRPr="00BC2ADF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B44B3" w:rsidRPr="00F858B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B44B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87A6E" w:rsidRDefault="00687A6E" w:rsidP="0025549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25549F" w:rsidRDefault="0025549F" w:rsidP="0025549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26B2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รายละเอียดโครงการในข้อบัญญัติงบประมาณ</w:t>
      </w: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แดงใหญ่ ที่มีการก่อหนี้ผูกพัน/ลงนามในสัญญา มีดังนี้</w:t>
      </w:r>
    </w:p>
    <w:p w:rsidR="0025549F" w:rsidRDefault="0025549F" w:rsidP="0025549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"/>
        <w:gridCol w:w="3123"/>
        <w:gridCol w:w="2106"/>
        <w:gridCol w:w="2106"/>
        <w:gridCol w:w="2106"/>
        <w:gridCol w:w="2106"/>
        <w:gridCol w:w="2121"/>
      </w:tblGrid>
      <w:tr w:rsidR="0025549F" w:rsidRPr="00826B2C" w:rsidTr="0046504D">
        <w:trPr>
          <w:tblCellSpacing w:w="15" w:type="dxa"/>
        </w:trPr>
        <w:tc>
          <w:tcPr>
            <w:tcW w:w="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ชื่อโครงการตามแผน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งบตามข้อบัญญัติ/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ข้อบัญญัติ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ลงนามสัญญา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25549F" w:rsidRPr="00826B2C" w:rsidTr="0046504D">
        <w:trPr>
          <w:trHeight w:val="375"/>
          <w:tblCellSpacing w:w="15" w:type="dxa"/>
        </w:trPr>
        <w:tc>
          <w:tcPr>
            <w:tcW w:w="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อุดหนุนโครงการอาหารกลางวันให้กลุ่มโรงเรียนในตำบลแดงใหญ่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1,420,000.00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1,317,400.00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1,317,400.00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102,600.00</w:t>
            </w:r>
          </w:p>
        </w:tc>
      </w:tr>
      <w:tr w:rsidR="0025549F" w:rsidRPr="00826B2C" w:rsidTr="0046504D">
        <w:trPr>
          <w:trHeight w:val="375"/>
          <w:tblCellSpacing w:w="15" w:type="dxa"/>
        </w:trPr>
        <w:tc>
          <w:tcPr>
            <w:tcW w:w="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ค่าอาหารกลางวันของศูนย์พัฒนาเด็กเล็ก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367,500.00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288,680.00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288,680.00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78,820.00</w:t>
            </w:r>
          </w:p>
        </w:tc>
      </w:tr>
      <w:tr w:rsidR="0025549F" w:rsidRPr="00826B2C" w:rsidTr="0046504D">
        <w:trPr>
          <w:trHeight w:val="375"/>
          <w:tblCellSpacing w:w="15" w:type="dxa"/>
        </w:trPr>
        <w:tc>
          <w:tcPr>
            <w:tcW w:w="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โครงการจัดกิจกรรมเนื่องในวันสำคัญ งานรัฐพิธี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40,000.00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40,000.00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40,000.00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25549F" w:rsidRPr="00826B2C" w:rsidTr="0046504D">
        <w:trPr>
          <w:trHeight w:val="375"/>
          <w:tblCellSpacing w:w="15" w:type="dxa"/>
        </w:trPr>
        <w:tc>
          <w:tcPr>
            <w:tcW w:w="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สายบ้านแดงใหญ่ ซอย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 (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บ้านนายประกาศ)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279,800.00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279,000.00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279,000.00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800.00</w:t>
            </w:r>
          </w:p>
        </w:tc>
      </w:tr>
      <w:tr w:rsidR="0025549F" w:rsidRPr="00826B2C" w:rsidTr="0046504D">
        <w:trPr>
          <w:trHeight w:val="375"/>
          <w:tblCellSpacing w:w="15" w:type="dxa"/>
        </w:trPr>
        <w:tc>
          <w:tcPr>
            <w:tcW w:w="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สายบ้านนายสามารถ ต้าย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ไธ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สง – เส้นกลางบ้านหนองหัวหมู ช่วงที่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134,200.00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134,000.00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549F" w:rsidRPr="00826B2C" w:rsidRDefault="0025549F" w:rsidP="002554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200.00</w:t>
            </w:r>
          </w:p>
        </w:tc>
      </w:tr>
    </w:tbl>
    <w:p w:rsidR="005B44B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6504D" w:rsidRDefault="0046504D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31"/>
        <w:gridCol w:w="3044"/>
        <w:gridCol w:w="2159"/>
        <w:gridCol w:w="1911"/>
        <w:gridCol w:w="2068"/>
        <w:gridCol w:w="2087"/>
        <w:gridCol w:w="2094"/>
      </w:tblGrid>
      <w:tr w:rsidR="0046504D" w:rsidRPr="00826B2C" w:rsidTr="0046504D">
        <w:trPr>
          <w:trHeight w:val="375"/>
          <w:tblCellSpacing w:w="15" w:type="dxa"/>
        </w:trPr>
        <w:tc>
          <w:tcPr>
            <w:tcW w:w="2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หมู่ที่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สายโรงเรียน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วัดอิสาณ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- บ้านหนองไผ่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181,700.00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180,000.00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180,000.00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1,700.00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7.</w:t>
            </w:r>
          </w:p>
        </w:tc>
        <w:tc>
          <w:tcPr>
            <w:tcW w:w="10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ซอยบ้านนายล้วน 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นมัส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สิลา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91,500.00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91,000.00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91,000.00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8.</w:t>
            </w:r>
          </w:p>
        </w:tc>
        <w:tc>
          <w:tcPr>
            <w:tcW w:w="10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สายบ้านโศกนาค - ลำห้วยตะกั่ว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216,200.00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216,000.00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216,000.00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9.</w:t>
            </w:r>
          </w:p>
        </w:tc>
        <w:tc>
          <w:tcPr>
            <w:tcW w:w="10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สายบ้านโนนเห็ดไค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216,200.00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214,000.00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214,000.00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2,200.00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10.</w:t>
            </w:r>
          </w:p>
        </w:tc>
        <w:tc>
          <w:tcPr>
            <w:tcW w:w="10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โครงการก่อสร้างถนนคอนกรีตเสริมเหล็ก หมู่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สายบ้าน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นายสามารถ ต้าย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ไธ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สง – เส้นกลางบ้านหนองหัวหมู ช่วงที่ 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134,200.00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134,000.00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134,000.00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200.00</w:t>
            </w:r>
          </w:p>
        </w:tc>
      </w:tr>
    </w:tbl>
    <w:p w:rsidR="005B44B3" w:rsidRDefault="005B44B3" w:rsidP="005B44B3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3110"/>
        <w:gridCol w:w="2236"/>
        <w:gridCol w:w="1898"/>
        <w:gridCol w:w="1973"/>
        <w:gridCol w:w="2186"/>
        <w:gridCol w:w="2046"/>
      </w:tblGrid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11.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6,312,800.00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5,940,300.00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5,940,300.00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372,500.00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เบี้ยยังชีพความพิการ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2,688,000.00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2,539,200.00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2,539,200.00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148,800.00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6,000.00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6,000.00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6,000.00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14.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โครงการสนับสนุนการป้องกันและแก้ไขปัญหายาเสพติดของศูนย์ปฏิบัติการป้องกันและ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ปราบ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ปรามยาเสพติด อำเภอบ้านใหม่ไชยพจน์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25,000.00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25,000.00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25,000.00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โครงการป้องกันและลดอุบัติเหตุบนท้องถนน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120,000.00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96,200.00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96,200.00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23,800.00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16.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เงินสมทบกองทุนหลักประกันสุขภาพ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17.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โครงการป้องกันและควบคุมโรคติดต่อ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97,500.00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97,500.00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2,500.00</w:t>
            </w:r>
          </w:p>
        </w:tc>
      </w:tr>
    </w:tbl>
    <w:p w:rsidR="005B44B3" w:rsidRPr="0046504D" w:rsidRDefault="005B44B3" w:rsidP="0046504D">
      <w:pPr>
        <w:pStyle w:val="a6"/>
        <w:spacing w:before="120"/>
        <w:ind w:left="274" w:firstLine="1282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:rsidR="007039B9" w:rsidRPr="00C82741" w:rsidRDefault="007039B9" w:rsidP="007039B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7039B9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</w:p>
    <w:p w:rsidR="0046504D" w:rsidRPr="00FC42BA" w:rsidRDefault="0046504D" w:rsidP="007039B9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922"/>
        <w:gridCol w:w="2214"/>
        <w:gridCol w:w="1879"/>
        <w:gridCol w:w="2078"/>
        <w:gridCol w:w="2435"/>
        <w:gridCol w:w="1968"/>
      </w:tblGrid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18.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โครงการป้องกันและควบคุมโรคพิษสุนัขบ้า ภายใต้โครงการสัตว์ปลอดโรค คนปลอดภัยจากโรคพิษสุนัขบ้าตามปณิธานศาตรา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จารย์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สมเด็จพระเจ้าน้องนางเธอเจ้าฟ้าจุฬา</w:t>
            </w:r>
            <w:proofErr w:type="spellStart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ภรณ</w:t>
            </w:r>
            <w:proofErr w:type="spellEnd"/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วลัยลักษณ์อัครราชกุมารีกรมพระศร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ี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สวางค</w:t>
            </w: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วัฒน์วรขัตติย</w:t>
            </w:r>
            <w:proofErr w:type="spellEnd"/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ราชนารี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15,300.00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15,300.00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14,700.00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19.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โครงการป้องกันและบรรเทาความเดือดร้อนของประชาชน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48,000.00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20.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เงินสมทบกองทุนสวัสดิการชุมชน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80,000.00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80,000.00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21.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โครงการสนับสนุนการจัดงานกาชาดจังหวัดบุรีรัมย์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22.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โครงการบริหารจัดการน้ำตามปรัชญาเศรษฐกิจพอเพียง (ธนาคารน้ำใต้ดิน)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130,000.00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130,000.00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23.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โครงการรักน้ำ รักป่า รักษาแผ่นดิน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4,180.00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4,180.00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45,820.00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24.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โครงการประชุมเชิงปฏิบัติการผู้ประกอบอาชีพการแยกขยะอิเล็กทรอนิกส์และขยะมูลฝอยชุมชน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3,000.00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7,000.00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25.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โครงการพัฒนาคุณภาพชีวิตผู้สูงอายุ คนพิการและผู้ด้อยโอกาส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10,000.00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5,000.00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26.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โครงการส่งเสริมคุณค่าภูมิปัญญาผู้สูงอายุ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  <w:tr w:rsidR="0046504D" w:rsidRPr="00826B2C" w:rsidTr="0046504D">
        <w:trPr>
          <w:trHeight w:val="375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27.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โครงการปลูกข้าว ปลูกปัญญา ตามวิถีไทย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15,000.00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504D" w:rsidRPr="00826B2C" w:rsidRDefault="0046504D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26B2C">
              <w:rPr>
                <w:rFonts w:ascii="TH SarabunPSK" w:eastAsia="Times New Roman" w:hAnsi="TH SarabunPSK" w:cs="TH SarabunPSK"/>
                <w:sz w:val="32"/>
                <w:szCs w:val="32"/>
              </w:rPr>
              <w:t>0.00</w:t>
            </w:r>
          </w:p>
        </w:tc>
      </w:tr>
    </w:tbl>
    <w:p w:rsidR="007039B9" w:rsidRDefault="007039B9" w:rsidP="007039B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7039B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7039B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039B9" w:rsidRDefault="007039B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D0172" w:rsidRDefault="009D0172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D0172" w:rsidRDefault="009D0172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D0172" w:rsidRDefault="009D0172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D0172" w:rsidRDefault="009D0172" w:rsidP="009D017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9D0172" w:rsidRDefault="009D0172" w:rsidP="009D017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kern w:val="36"/>
          <w:sz w:val="32"/>
          <w:szCs w:val="32"/>
          <w:cs/>
        </w:rPr>
        <w:t xml:space="preserve">            </w:t>
      </w:r>
      <w:r w:rsidRPr="00826B2C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 xml:space="preserve">รายงานสรุปผลการดำเนินงาน ปี </w:t>
      </w:r>
      <w:r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  <w:t>2564</w:t>
      </w:r>
      <w:proofErr w:type="spellStart"/>
      <w:r w:rsidRPr="00826B2C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>แดงใหญ่ บ้านใหม่ไชยพจน์ จ.บุรีรัมย์</w:t>
      </w:r>
    </w:p>
    <w:tbl>
      <w:tblPr>
        <w:tblW w:w="1480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0"/>
        <w:gridCol w:w="850"/>
        <w:gridCol w:w="1832"/>
        <w:gridCol w:w="862"/>
        <w:gridCol w:w="1559"/>
        <w:gridCol w:w="850"/>
        <w:gridCol w:w="1560"/>
        <w:gridCol w:w="708"/>
        <w:gridCol w:w="1701"/>
      </w:tblGrid>
      <w:tr w:rsidR="009D0172" w:rsidRPr="009D0172" w:rsidTr="009D0172">
        <w:trPr>
          <w:tblCellSpacing w:w="15" w:type="dxa"/>
        </w:trPr>
        <w:tc>
          <w:tcPr>
            <w:tcW w:w="4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noWrap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6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แผนการดำเนินการ</w:t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ทั้งหมด</w:t>
            </w:r>
          </w:p>
        </w:tc>
        <w:tc>
          <w:tcPr>
            <w:tcW w:w="23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อนุมัติงบประมาณ</w:t>
            </w:r>
          </w:p>
        </w:tc>
        <w:tc>
          <w:tcPr>
            <w:tcW w:w="2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ลงนามสัญญา</w:t>
            </w:r>
          </w:p>
        </w:tc>
        <w:tc>
          <w:tcPr>
            <w:tcW w:w="2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เบิกจ่าย</w:t>
            </w:r>
          </w:p>
        </w:tc>
      </w:tr>
      <w:tr w:rsidR="009D0172" w:rsidRPr="009D0172" w:rsidTr="009D0172">
        <w:trPr>
          <w:tblCellSpacing w:w="15" w:type="dxa"/>
        </w:trPr>
        <w:tc>
          <w:tcPr>
            <w:tcW w:w="4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9D0172" w:rsidRPr="009D0172" w:rsidTr="009D0172">
        <w:trPr>
          <w:trHeight w:val="375"/>
          <w:tblCellSpacing w:w="15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สังคมแห่งภูมิปัญญาและการเรียนรู้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9,796,000.00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2,829,500.00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411,831.00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411,831.00</w:t>
            </w:r>
          </w:p>
        </w:tc>
      </w:tr>
      <w:tr w:rsidR="009D0172" w:rsidRPr="009D0172" w:rsidTr="009D0172">
        <w:trPr>
          <w:trHeight w:val="375"/>
          <w:tblCellSpacing w:w="15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ด้านบ้านเมืองน่าอยู่และการพัฒนาคุณภาพชีวิต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172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316,817,400.00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11,516,900.00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719,300.00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719,300.00</w:t>
            </w:r>
          </w:p>
        </w:tc>
      </w:tr>
      <w:tr w:rsidR="009D0172" w:rsidRPr="009D0172" w:rsidTr="009D0172">
        <w:trPr>
          <w:trHeight w:val="375"/>
          <w:tblCellSpacing w:w="15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3.</w:t>
            </w:r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ด้านเศรษฐกิจและการเกษตร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2,723,000.00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100,000.00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D0172" w:rsidRPr="009D0172" w:rsidTr="009D0172">
        <w:trPr>
          <w:trHeight w:val="375"/>
          <w:tblCellSpacing w:w="15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4.</w:t>
            </w:r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ด้านการบริหารจัดการที่ดีมีหลัก</w:t>
            </w:r>
            <w:proofErr w:type="spellStart"/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2,720,000.00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650,000.00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44,170.00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44,170.00</w:t>
            </w:r>
          </w:p>
        </w:tc>
      </w:tr>
      <w:tr w:rsidR="009D0172" w:rsidRPr="009D0172" w:rsidTr="009D0172">
        <w:trPr>
          <w:trHeight w:val="375"/>
          <w:tblCellSpacing w:w="15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5.</w:t>
            </w:r>
            <w:r w:rsidRPr="009D017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ด้านการจัดการทรัพยากรธรรมชาติและสิ่งแวดล้อมอย่างยั่งยืน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5,525,000.00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sz w:val="32"/>
                <w:szCs w:val="32"/>
              </w:rPr>
              <w:t>416,600.00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D0172" w:rsidRPr="009D0172" w:rsidTr="009D0172">
        <w:trPr>
          <w:trHeight w:val="375"/>
          <w:tblCellSpacing w:w="15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271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337,581,400.00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15,513,000.00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1,175,301.00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0172" w:rsidRPr="009D0172" w:rsidRDefault="009D0172" w:rsidP="00A61B9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D01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1,175,301.00</w:t>
            </w:r>
          </w:p>
        </w:tc>
      </w:tr>
    </w:tbl>
    <w:p w:rsidR="009D0172" w:rsidRDefault="009D0172" w:rsidP="009D017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9D0172" w:rsidRDefault="009D0172" w:rsidP="009D017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9D0172" w:rsidRDefault="009D0172" w:rsidP="009D017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1C5C11" w:rsidRDefault="001C5C11" w:rsidP="001C5C11">
      <w:pPr>
        <w:spacing w:before="100" w:beforeAutospacing="1" w:after="100" w:afterAutospacing="1" w:line="240" w:lineRule="auto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9D0172" w:rsidRDefault="001C5C11" w:rsidP="001C5C11">
      <w:pPr>
        <w:spacing w:before="100" w:beforeAutospacing="1" w:after="100" w:afterAutospacing="1" w:line="240" w:lineRule="auto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ช.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826B2C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ผลการดำเนินงาน</w:t>
      </w: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>อบต.</w:t>
      </w:r>
      <w:proofErr w:type="spellEnd"/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แดงใหญ่ </w:t>
      </w:r>
      <w:r>
        <w:rPr>
          <w:rFonts w:ascii="TH SarabunPSK" w:eastAsia="Times New Roman" w:hAnsi="TH SarabunPSK" w:cs="TH SarabunPSK"/>
          <w:sz w:val="32"/>
          <w:szCs w:val="32"/>
          <w:cs/>
        </w:rPr>
        <w:t>ได้ดำเนินการโครงการตามข้อบั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ญญัติ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 ปี </w:t>
      </w:r>
      <w:r w:rsidRPr="00826B2C">
        <w:rPr>
          <w:rFonts w:ascii="TH SarabunPSK" w:eastAsia="Times New Roman" w:hAnsi="TH SarabunPSK" w:cs="TH SarabunPSK"/>
          <w:sz w:val="32"/>
          <w:szCs w:val="32"/>
        </w:rPr>
        <w:t xml:space="preserve">2564 </w:t>
      </w:r>
      <w:r w:rsidRPr="00826B2C">
        <w:rPr>
          <w:rFonts w:ascii="TH SarabunPSK" w:eastAsia="Times New Roman" w:hAnsi="TH SarabunPSK" w:cs="TH SarabunPSK"/>
          <w:sz w:val="32"/>
          <w:szCs w:val="32"/>
          <w:cs/>
        </w:rPr>
        <w:t xml:space="preserve">ในเขตพื้นที่ โดยได้รับความร่วมมือ การส่งเสริมและสนับสนุนจากภาคประชาชน ภาครัฐ และภาคเอกชนในพื้นที่ตลอดจนโครงการต่างๆ ประสบผลสำเร็จด้วยดี ก่อให้เกิดประโยชน์แก่ประชาชนทั้งในพื้นที่และพื้นที่ใกล้เคียง </w:t>
      </w:r>
      <w:r>
        <w:rPr>
          <w:rFonts w:ascii="TH SarabunPSK" w:eastAsia="Times New Roman" w:hAnsi="TH SarabunPSK" w:cs="TH SarabunPSK"/>
          <w:sz w:val="32"/>
          <w:szCs w:val="32"/>
          <w:cs/>
        </w:rPr>
        <w:t>โดยมีผลการดำเนินงา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นสรุปแผนการดำเนินงานตามแผนภูมิแท่ง </w:t>
      </w: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4C5555" w:rsidRDefault="004C5555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4C5555" w:rsidRDefault="00F37ED4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roundrect id="_x0000_s1041" style="position:absolute;left:0;text-align:left;margin-left:67.1pt;margin-top:116.8pt;width:600.85pt;height:77.8pt;z-index:251677696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61B9F" w:rsidRPr="004C5555" w:rsidRDefault="00A61B9F" w:rsidP="004C555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96"/>
                      <w:szCs w:val="96"/>
                      <w:cs/>
                    </w:rPr>
                  </w:pPr>
                  <w:r w:rsidRPr="004C5555">
                    <w:rPr>
                      <w:rFonts w:ascii="TH SarabunPSK" w:hAnsi="TH SarabunPSK" w:cs="TH SarabunPSK" w:hint="cs"/>
                      <w:b/>
                      <w:bCs/>
                      <w:i/>
                      <w:iCs/>
                      <w:sz w:val="96"/>
                      <w:szCs w:val="96"/>
                      <w:cs/>
                    </w:rPr>
                    <w:t>แผนภูมิแท่งสรุปแผนการดำเนินงาน ปี ๒๕๖๔</w:t>
                  </w:r>
                </w:p>
              </w:txbxContent>
            </v:textbox>
          </v:roundrect>
        </w:pict>
      </w:r>
    </w:p>
    <w:p w:rsidR="001C5C11" w:rsidRDefault="001C5C11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1C5C11"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8294633" cy="5966600"/>
            <wp:effectExtent l="1905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977" cy="5970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A4A" w:rsidRDefault="00E21A4A" w:rsidP="001C5C11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  <w:sectPr w:rsidR="00E21A4A" w:rsidSect="00082FD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E21A4A" w:rsidRPr="00A527E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C64758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 xml:space="preserve">สรุปผลการดำเนินงาน </w:t>
      </w:r>
      <w:r w:rsidRPr="00C64758">
        <w:rPr>
          <w:rFonts w:ascii="TH SarabunPSK" w:eastAsia="Calibri" w:hAnsi="TH SarabunPSK" w:cs="TH SarabunPSK" w:hint="cs"/>
          <w:b/>
          <w:bCs/>
          <w:sz w:val="40"/>
          <w:szCs w:val="40"/>
          <w:cs/>
        </w:rPr>
        <w:t xml:space="preserve">ประจำปีงบประมาณ </w:t>
      </w:r>
      <w:r>
        <w:rPr>
          <w:rFonts w:ascii="TH SarabunPSK" w:eastAsia="Calibri" w:hAnsi="TH SarabunPSK" w:cs="TH SarabunPSK"/>
          <w:b/>
          <w:bCs/>
          <w:sz w:val="40"/>
          <w:szCs w:val="40"/>
        </w:rPr>
        <w:t>2564</w:t>
      </w:r>
    </w:p>
    <w:p w:rsidR="00E21A4A" w:rsidRPr="00036E38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after="0"/>
        <w:jc w:val="thaiDistribute"/>
        <w:rPr>
          <w:rFonts w:ascii="TH SarabunPSK" w:eastAsia="AngsanaNew" w:hAnsi="TH SarabunPSK" w:cs="TH SarabunPSK"/>
          <w:b/>
          <w:bCs/>
          <w:sz w:val="36"/>
          <w:szCs w:val="36"/>
        </w:rPr>
      </w:pPr>
      <w:r w:rsidRPr="00036E38">
        <w:rPr>
          <w:rFonts w:ascii="TH SarabunPSK" w:eastAsia="Calibri" w:hAnsi="TH SarabunPSK" w:cs="TH SarabunPSK"/>
          <w:b/>
          <w:bCs/>
          <w:sz w:val="36"/>
          <w:szCs w:val="36"/>
        </w:rPr>
        <w:t>1</w:t>
      </w:r>
      <w:r w:rsidRPr="00036E38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36E38">
        <w:rPr>
          <w:rFonts w:ascii="TH SarabunPSK" w:eastAsia="AngsanaNew" w:hAnsi="TH SarabunPSK" w:cs="TH SarabunPSK"/>
          <w:b/>
          <w:bCs/>
          <w:sz w:val="36"/>
          <w:szCs w:val="36"/>
          <w:cs/>
        </w:rPr>
        <w:t xml:space="preserve"> สรุปผลการพัฒนาท้องถิ่นในภาพรวม</w:t>
      </w:r>
    </w:p>
    <w:p w:rsidR="00E21A4A" w:rsidRPr="00BD3F95" w:rsidRDefault="00E21A4A" w:rsidP="00E21A4A">
      <w:pPr>
        <w:tabs>
          <w:tab w:val="left" w:pos="284"/>
        </w:tabs>
        <w:spacing w:after="0"/>
        <w:rPr>
          <w:rFonts w:ascii="TH SarabunPSK" w:eastAsia="AngsanaNew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   </w:t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t>1.1 ความสำเร็จการพัฒนาตามยุทธศาสตร์</w:t>
      </w:r>
    </w:p>
    <w:p w:rsidR="00E21A4A" w:rsidRPr="00BD3F95" w:rsidRDefault="00E21A4A" w:rsidP="00E21A4A">
      <w:pPr>
        <w:keepNext/>
        <w:spacing w:after="0"/>
        <w:outlineLvl w:val="0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     </w:t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</w:rPr>
        <w:t>1.1.1</w:t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</w:t>
      </w:r>
      <w:r w:rsidRPr="00BD3F95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ยุทธศาสตร์ที่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>1</w:t>
      </w:r>
      <w:r w:rsidRPr="00BD3F95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พัฒนาด้านสังคมแห่งภูมิปัญญาและการเรียนรู้</w:t>
      </w:r>
    </w:p>
    <w:p w:rsidR="00E21A4A" w:rsidRDefault="00E21A4A" w:rsidP="0055139F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sym w:font="Wingdings" w:char="F0C4"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โครงการอาหารกลางวันให้กับกลุ่มโรงเรียนในตำบลแดงใหญ่ เด็กนักเรียนในเขตพื้นที่ตำบลตำบลแดงใหญ่</w:t>
      </w:r>
      <w:r w:rsidR="0055139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</w:p>
    <w:p w:rsidR="0055139F" w:rsidRDefault="0055139F" w:rsidP="0055139F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ได้รับ</w:t>
      </w:r>
    </w:p>
    <w:p w:rsidR="00E21A4A" w:rsidRDefault="00E21A4A" w:rsidP="00E21A4A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สารอาหารที่เพียงพอ</w:t>
      </w:r>
    </w:p>
    <w:p w:rsidR="00E21A4A" w:rsidRDefault="00E21A4A" w:rsidP="00E21A4A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sym w:font="Wingdings" w:char="F0C4"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โครงการอาหารกลางวันให้กับ </w:t>
      </w:r>
      <w:proofErr w:type="spellStart"/>
      <w:r>
        <w:rPr>
          <w:rFonts w:ascii="TH SarabunPSK" w:hAnsi="TH SarabunPSK" w:cs="TH SarabunPSK" w:hint="cs"/>
          <w:spacing w:val="-4"/>
          <w:sz w:val="32"/>
          <w:szCs w:val="32"/>
          <w:cs/>
        </w:rPr>
        <w:t>ศพด.</w:t>
      </w:r>
      <w:proofErr w:type="spellEnd"/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ในตำบลแดงใหญ่ เด็กนักเรียนในศูนย์พัฒนาเด็กเล็กทั้งสองแห่งได้รับ     </w:t>
      </w:r>
    </w:p>
    <w:p w:rsidR="00E21A4A" w:rsidRDefault="00E21A4A" w:rsidP="00E21A4A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สารอาหารที่เพียงพอ</w:t>
      </w:r>
    </w:p>
    <w:p w:rsidR="00E21A4A" w:rsidRDefault="00E21A4A" w:rsidP="00E21A4A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sym w:font="Wingdings" w:char="F0C4"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โครงการจัดกิจกรรมเนื่องในวันสำคัญ งานรัฐพิธี เป็นการสืบทอดประเพณีวัฒนธรรมทางพระพุทธศาสนา </w:t>
      </w:r>
    </w:p>
    <w:p w:rsidR="0055139F" w:rsidRDefault="0055139F" w:rsidP="00E21A4A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งานพระ</w:t>
      </w:r>
    </w:p>
    <w:p w:rsidR="00E21A4A" w:rsidRDefault="00E21A4A" w:rsidP="00E21A4A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ราชพิธีและรัฐพิธี เช่น วันเฉลิมพระชนมพรรษา วันเข้าพรรษา วันขึ้นปีใหม่ วันมาฆบูชาฯ</w:t>
      </w:r>
    </w:p>
    <w:p w:rsidR="00E21A4A" w:rsidRPr="00BD3F95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    </w:t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</w:rPr>
        <w:t>1.1.2</w:t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</w:t>
      </w:r>
      <w:r w:rsidRPr="00BD3F95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ยุทธศาสตร์ที่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>2</w:t>
      </w:r>
      <w:r w:rsidRPr="00BD3F95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พัฒนาด้านบ้านเมืองน่าอยู่และการพัฒนาคุณภาพชีวิต</w:t>
      </w:r>
    </w:p>
    <w:p w:rsidR="00E21A4A" w:rsidRPr="00BD3F95" w:rsidRDefault="00E21A4A" w:rsidP="00E21A4A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4A5B22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 </w:t>
      </w:r>
      <w:r w:rsidRPr="00BD3F95">
        <w:rPr>
          <w:rFonts w:ascii="TH SarabunPSK" w:hAnsi="TH SarabunPSK" w:cs="TH SarabunPSK"/>
          <w:spacing w:val="-8"/>
          <w:sz w:val="32"/>
          <w:szCs w:val="32"/>
          <w:cs/>
        </w:rPr>
        <w:t xml:space="preserve">มีการดำเนินการด้านโครงสร้างพื้นฐานในแต่ละหมู่บ้านเพื่อให้ประชาชนมีการคมนาคมที่สะดวก รวดเร็ว </w:t>
      </w:r>
      <w:r>
        <w:rPr>
          <w:rFonts w:ascii="TH SarabunPSK" w:hAnsi="TH SarabunPSK" w:cs="TH SarabunPSK"/>
          <w:spacing w:val="-8"/>
          <w:sz w:val="32"/>
          <w:szCs w:val="32"/>
        </w:rPr>
        <w:br/>
        <w:t xml:space="preserve">     </w:t>
      </w:r>
      <w:r w:rsidRPr="00BD3F95">
        <w:rPr>
          <w:rFonts w:ascii="TH SarabunPSK" w:hAnsi="TH SarabunPSK" w:cs="TH SarabunPSK"/>
          <w:spacing w:val="-8"/>
          <w:sz w:val="32"/>
          <w:szCs w:val="32"/>
          <w:cs/>
        </w:rPr>
        <w:t>น้ำไม่ท่วมขัง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รวมทั้งจัดทำโครงการบริหารจัดการน้ำตามปรัชญาเศรษฐกิจพอเพียง (ธนาคารน้ำใต้ดิน)</w:t>
      </w:r>
    </w:p>
    <w:p w:rsidR="00E21A4A" w:rsidRPr="00BD3F95" w:rsidRDefault="00E21A4A" w:rsidP="00E21A4A">
      <w:pPr>
        <w:tabs>
          <w:tab w:val="left" w:pos="1276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</w:rPr>
        <w:sym w:font="Wingdings" w:char="F0C4"/>
      </w:r>
      <w:r w:rsidRPr="00BD3F95">
        <w:rPr>
          <w:rFonts w:ascii="TH SarabunPSK" w:eastAsia="Calibri" w:hAnsi="TH SarabunPSK" w:cs="TH SarabunPSK"/>
          <w:sz w:val="32"/>
          <w:szCs w:val="32"/>
          <w:cs/>
        </w:rPr>
        <w:t xml:space="preserve"> มี</w:t>
      </w:r>
      <w:r w:rsidRPr="00BD3F95">
        <w:rPr>
          <w:rFonts w:ascii="TH SarabunPSK" w:hAnsi="TH SarabunPSK" w:cs="TH SarabunPSK"/>
          <w:spacing w:val="-4"/>
          <w:sz w:val="32"/>
          <w:szCs w:val="32"/>
          <w:cs/>
        </w:rPr>
        <w:t>การตั้งจุดตรวจ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BD3F95">
        <w:rPr>
          <w:rFonts w:ascii="TH SarabunPSK" w:hAnsi="TH SarabunPSK" w:cs="TH SarabunPSK"/>
          <w:spacing w:val="-4"/>
          <w:sz w:val="32"/>
          <w:szCs w:val="32"/>
          <w:cs/>
        </w:rPr>
        <w:t>เพื่อบริการประชาชนในช่วงเทศกาล เพื่อรณรงค์การขับขี่ปลอดภัยและลดอุบัติเหตุบนท้องถนน</w:t>
      </w:r>
    </w:p>
    <w:p w:rsidR="00E21A4A" w:rsidRPr="004A5B22" w:rsidRDefault="00E21A4A" w:rsidP="00E21A4A">
      <w:pPr>
        <w:tabs>
          <w:tab w:val="left" w:pos="1276"/>
        </w:tabs>
        <w:spacing w:after="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อุดหนุนอำเภอบ้านใหม่ไชยพจน์ ในการจัดกิจกรรมการป้องกันและแก้ไขปัญหายาเสพติด</w:t>
      </w:r>
      <w:r w:rsidRPr="004A5B22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ในตำบล</w:t>
      </w:r>
      <w:r w:rsidR="0055139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 w:rsidRPr="004A5B22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แดงใหญ่</w:t>
      </w:r>
    </w:p>
    <w:p w:rsidR="00E21A4A" w:rsidRPr="004A5B22" w:rsidRDefault="00E21A4A" w:rsidP="00E21A4A">
      <w:pPr>
        <w:tabs>
          <w:tab w:val="left" w:pos="1276"/>
        </w:tabs>
        <w:spacing w:after="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มีการจัดกิจกรรมป้องกันและควบคุมโรคติดต่อ เป็นการควบคุมการแพร่ระบาดของโรคติดต่อทุกชนิด</w:t>
      </w:r>
    </w:p>
    <w:p w:rsidR="00E21A4A" w:rsidRPr="004A5B22" w:rsidRDefault="00E21A4A" w:rsidP="00E21A4A">
      <w:pPr>
        <w:tabs>
          <w:tab w:val="left" w:pos="1276"/>
        </w:tabs>
        <w:spacing w:after="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มีการดำเนินการป้องกันและควบคุมโรคพิษสุนัขบ้าตามโครงการสัตว์ปลอดโรค คนปลอดภัย จากโรคพิษ</w:t>
      </w:r>
    </w:p>
    <w:p w:rsidR="00E21A4A" w:rsidRPr="004A5B22" w:rsidRDefault="00E21A4A" w:rsidP="00E21A4A">
      <w:pPr>
        <w:tabs>
          <w:tab w:val="left" w:pos="1276"/>
        </w:tabs>
        <w:spacing w:after="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    </w:t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สุนัขบ้าฯ</w:t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</w:p>
    <w:p w:rsidR="00E21A4A" w:rsidRPr="004A5B22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ผู้สูงอายุ คนพิการและผู้ด้อยโอกาสได้รับการดูแลช่วยเหลือ เพื่อให้มีชีวิตความเป็นอยู่ที่ดีขึ้น</w:t>
      </w:r>
    </w:p>
    <w:p w:rsidR="00E21A4A" w:rsidRPr="004A5B22" w:rsidRDefault="00E21A4A" w:rsidP="00E21A4A">
      <w:pPr>
        <w:tabs>
          <w:tab w:val="left" w:pos="709"/>
        </w:tabs>
        <w:spacing w:after="0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A5B22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มีโครงการเงินสมทบกองทุนหลักประกันสุขภาพ</w:t>
      </w: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ให้กับประชาชนในตำบลแดงใหญ่</w:t>
      </w:r>
    </w:p>
    <w:p w:rsidR="00E21A4A" w:rsidRPr="004A5B22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อุดหนุนงานกาชาดให้กับกิ่งกาชาดอำเภอบ้านใหม่ไชยพจน์ และอุดหนุนกาชาดกิ่งกาชาดจังหวัดบุรีรัมย์ </w:t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br/>
        <w:t xml:space="preserve">     </w:t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เป็นการช่วยเหลือผู้ประสบภัยและงานสาธารณกุศล</w:t>
      </w:r>
    </w:p>
    <w:p w:rsidR="0055139F" w:rsidRDefault="00E21A4A" w:rsidP="00E21A4A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โครงการป้องกันและบรรเทาความเดือดร้อนประชาชน เพื่อช่วยเหลือประชาชนที่ได้รับความเดือดร้อนใน</w:t>
      </w:r>
    </w:p>
    <w:p w:rsidR="00E21A4A" w:rsidRPr="004A5B22" w:rsidRDefault="0055139F" w:rsidP="00E21A4A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พื้นที่</w:t>
      </w:r>
      <w:r w:rsidR="00E21A4A"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ตำบลแดงใหญ่</w:t>
      </w:r>
    </w:p>
    <w:p w:rsidR="00E21A4A" w:rsidRPr="004A5B22" w:rsidRDefault="00E21A4A" w:rsidP="00E21A4A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มีโครงการเงินสมทบกองทุนสวัสดิการชุมชน </w:t>
      </w:r>
    </w:p>
    <w:p w:rsidR="00E21A4A" w:rsidRPr="004A5B22" w:rsidRDefault="00E21A4A" w:rsidP="00E21A4A">
      <w:pPr>
        <w:spacing w:after="0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4A5B22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</w:r>
      <w:r w:rsidRPr="004A5B22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 xml:space="preserve">1.1.3 </w:t>
      </w:r>
      <w:r w:rsidRPr="004A5B2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ยุทธศาสตร์ที่  </w:t>
      </w:r>
      <w:proofErr w:type="gramStart"/>
      <w:r w:rsidRPr="004A5B2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lang w:eastAsia="zh-CN"/>
        </w:rPr>
        <w:t>3</w:t>
      </w:r>
      <w:r w:rsidRPr="004A5B2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  ด้านการเศรษฐกิจและการเกษตร</w:t>
      </w:r>
      <w:proofErr w:type="gramEnd"/>
    </w:p>
    <w:p w:rsidR="00E21A4A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จัดทำ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โครงการพัฒนาคุณภาพชีวิตผู้สูงอายุ คนพิการ และผู้ด้อยโอกาสในหมู่ </w:t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– 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หมู่ </w:t>
      </w:r>
      <w:proofErr w:type="gramStart"/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เผยแพร่ข้อมูล</w:t>
      </w:r>
      <w:proofErr w:type="gramEnd"/>
      <w:r w:rsidR="005513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:rsidR="0055139F" w:rsidRPr="004A5B22" w:rsidRDefault="0055139F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ข่าวสาร ระเบียบเกี่ยวกับสิทธิ สวัสดิการของผู้สูงอายุคนพิการและผู้ด้อยโอกาสไปในทิศทางเดียวกัน</w:t>
      </w:r>
    </w:p>
    <w:p w:rsidR="00E21A4A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โครงการส่งเสริมคุณค่าภูมิปัญญาผู้สูงอายุ เพื่อให้ผู้สูงอายุมีความรู้สุขภาพและสามารถดูแลสุขภาพ แก้ไข</w:t>
      </w:r>
    </w:p>
    <w:p w:rsidR="0055139F" w:rsidRPr="004A5B22" w:rsidRDefault="0055139F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ข่าวสาร ระเบียบเกี่ยวกับสิทธิ สวัสดิการของผู้สูงอายุคนพิการและผู้ด้อยโอกาสไปในทิศทางเดียวกัน</w:t>
      </w:r>
    </w:p>
    <w:p w:rsidR="0055139F" w:rsidRDefault="0055139F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21A4A" w:rsidRPr="004A5B22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sym w:font="Wingdings" w:char="F0C4"/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อุดหนุนโรงเรียนวัดวนาสันต์ โครงการปลูกข้าว ปลูกปัญญา ตามวิถีไทย เป็นโครงการตามหลักปรัชญา</w:t>
      </w:r>
    </w:p>
    <w:p w:rsidR="00E21A4A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เศรษฐกิจพอเพียง เพื่อให้เด็กนักเรียนเรียนรู้วิธีการดำนา เกี่ยวข้าว ซึ่งเป็นอาชีพที่อยู่คู่กับคนไทยมาช้า</w:t>
      </w:r>
    </w:p>
    <w:p w:rsidR="0055139F" w:rsidRPr="00E21A4A" w:rsidRDefault="0055139F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นาน เป็นการสืบทอด สืบสานอาชีพของบรรพบุรุษให้คงอยู่สืบไป</w:t>
      </w:r>
    </w:p>
    <w:p w:rsidR="00E21A4A" w:rsidRPr="00E21A4A" w:rsidRDefault="00E21A4A" w:rsidP="00E21A4A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5B22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1.1.</w:t>
      </w:r>
      <w:r w:rsidRPr="004A5B22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  <w:t>4</w:t>
      </w:r>
      <w:r w:rsidRPr="004A5B22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 xml:space="preserve"> </w:t>
      </w:r>
      <w:r w:rsidRPr="004A5B2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ยุทธศาสตร์ที่ </w:t>
      </w:r>
      <w:r w:rsidRPr="004A5B2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lang w:eastAsia="zh-CN"/>
        </w:rPr>
        <w:t>5</w:t>
      </w:r>
      <w:r w:rsidRPr="004A5B2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 พัฒนาด้านการจัดการทรัพยากรธรรมชาติและสิ่งแวดล้อมอย่างยั่งยืน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C4"/>
      </w:r>
      <w:r w:rsidRPr="004A5B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5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โครงการรักน้ำรักป่า รักษาแผ่นดิน เพื่อปลูกป่าในที่สาธารณะและเป็นการสนองแนวพระราชดำริ </w:t>
      </w:r>
    </w:p>
    <w:p w:rsidR="00E21A4A" w:rsidRDefault="00E21A4A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sym w:font="Wingdings" w:char="F0C4"/>
      </w:r>
      <w:r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โครงการประชุมเชิงปฏิบัติการผู้ประกอบอาชีพการแยกขยะอิเล็กทรอนิกส์และขยะมูลฝอยชุมชน</w:t>
      </w:r>
      <w:r w:rsidRPr="004A5B22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เพื่อเฝ้า</w:t>
      </w:r>
    </w:p>
    <w:p w:rsidR="00E21A4A" w:rsidRPr="004A5B22" w:rsidRDefault="0055139F" w:rsidP="00E21A4A">
      <w:pPr>
        <w:tabs>
          <w:tab w:val="left" w:pos="1276"/>
        </w:tabs>
        <w:spacing w:after="0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    ระวังและ</w:t>
      </w:r>
      <w:r w:rsidR="00E21A4A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ควบคุมป้องกันโรคที่เกิดจากการคัดแยกขยะอิเล็กทรอนิกส์หรือโรคจากการประกอบอาชีพ</w:t>
      </w:r>
    </w:p>
    <w:p w:rsidR="00E21A4A" w:rsidRPr="00BD3F95" w:rsidRDefault="00E21A4A" w:rsidP="00E21A4A">
      <w:pPr>
        <w:tabs>
          <w:tab w:val="left" w:pos="1276"/>
        </w:tabs>
        <w:spacing w:after="0"/>
        <w:rPr>
          <w:rFonts w:ascii="TH SarabunPSK" w:eastAsia="Angsana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</w:t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t>1.2 ความสำเร็จการพัฒนาตามโครงการพัฒนาท้องถิ่น</w:t>
      </w:r>
    </w:p>
    <w:p w:rsidR="00E21A4A" w:rsidRPr="00036E38" w:rsidRDefault="00E21A4A" w:rsidP="00E21A4A">
      <w:pPr>
        <w:tabs>
          <w:tab w:val="left" w:pos="851"/>
        </w:tabs>
        <w:spacing w:after="0"/>
        <w:jc w:val="thaiDistribute"/>
        <w:rPr>
          <w:rFonts w:ascii="TH SarabunPSK" w:eastAsia="AngsanaNew" w:hAnsi="TH SarabunPSK" w:cs="TH SarabunPSK"/>
          <w:sz w:val="32"/>
          <w:szCs w:val="32"/>
          <w:cs/>
        </w:rPr>
      </w:pPr>
      <w:r w:rsidRPr="00BD3F95"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BD3F95">
        <w:rPr>
          <w:rFonts w:ascii="TH SarabunPSK" w:eastAsia="AngsanaNew" w:hAnsi="TH SarabunPSK" w:cs="TH SarabunPSK"/>
          <w:sz w:val="32"/>
          <w:szCs w:val="32"/>
          <w:cs/>
        </w:rPr>
        <w:t>ห้วงระย</w:t>
      </w:r>
      <w:r>
        <w:rPr>
          <w:rFonts w:ascii="TH SarabunPSK" w:eastAsia="AngsanaNew" w:hAnsi="TH SarabunPSK" w:cs="TH SarabunPSK"/>
          <w:sz w:val="32"/>
          <w:szCs w:val="32"/>
          <w:cs/>
        </w:rPr>
        <w:t>ะเวลาตั้งแต่วันที่ 1 ตุลาคม 256</w:t>
      </w:r>
      <w:r>
        <w:rPr>
          <w:rFonts w:ascii="TH SarabunPSK" w:eastAsia="AngsanaNew" w:hAnsi="TH SarabunPSK" w:cs="TH SarabunPSK"/>
          <w:sz w:val="32"/>
          <w:szCs w:val="32"/>
        </w:rPr>
        <w:t>3</w:t>
      </w:r>
      <w:r>
        <w:rPr>
          <w:rFonts w:ascii="TH SarabunPSK" w:eastAsia="AngsanaNew" w:hAnsi="TH SarabunPSK" w:cs="TH SarabunPSK"/>
          <w:sz w:val="32"/>
          <w:szCs w:val="32"/>
          <w:cs/>
        </w:rPr>
        <w:t xml:space="preserve"> ถึง 30 กันยายน 256</w:t>
      </w:r>
      <w:r>
        <w:rPr>
          <w:rFonts w:ascii="TH SarabunPSK" w:eastAsia="AngsanaNew" w:hAnsi="TH SarabunPSK" w:cs="TH SarabunPSK"/>
          <w:sz w:val="32"/>
          <w:szCs w:val="32"/>
        </w:rPr>
        <w:t>4</w:t>
      </w:r>
      <w:r>
        <w:rPr>
          <w:rFonts w:ascii="TH SarabunPSK" w:eastAsia="AngsanaNew" w:hAnsi="TH SarabunPSK" w:cs="TH SarabunPSK"/>
          <w:sz w:val="32"/>
          <w:szCs w:val="32"/>
          <w:cs/>
        </w:rPr>
        <w:t xml:space="preserve"> องค์การบริหารส่วนตำบล</w:t>
      </w:r>
      <w:r>
        <w:rPr>
          <w:rFonts w:ascii="TH SarabunPSK" w:eastAsia="AngsanaNew" w:hAnsi="TH SarabunPSK" w:cs="TH SarabunPSK"/>
          <w:sz w:val="32"/>
          <w:szCs w:val="32"/>
          <w:cs/>
        </w:rPr>
        <w:br/>
        <w:t>แดง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ใหญ่มีโครงการในข้อบัญญัติรายจ่ายประจำปี </w:t>
      </w:r>
      <w:r>
        <w:rPr>
          <w:rFonts w:ascii="TH SarabunPSK" w:eastAsia="AngsanaNew" w:hAnsi="TH SarabunPSK" w:cs="TH SarabunPSK"/>
          <w:sz w:val="32"/>
          <w:szCs w:val="32"/>
        </w:rPr>
        <w:t xml:space="preserve">2564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eastAsia="AngsanaNew" w:hAnsi="TH SarabunPSK" w:cs="TH SarabunPSK"/>
          <w:sz w:val="32"/>
          <w:szCs w:val="32"/>
        </w:rPr>
        <w:t xml:space="preserve">50 </w:t>
      </w:r>
      <w:r w:rsidRPr="00BD3F95">
        <w:rPr>
          <w:rFonts w:ascii="TH SarabunPSK" w:eastAsia="AngsanaNew" w:hAnsi="TH SarabunPSK" w:cs="TH SarabunPSK"/>
          <w:sz w:val="32"/>
          <w:szCs w:val="32"/>
          <w:cs/>
        </w:rPr>
        <w:t xml:space="preserve"> โครงการ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ในปีงบประมาณ </w:t>
      </w:r>
      <w:r>
        <w:rPr>
          <w:rFonts w:ascii="TH SarabunPSK" w:eastAsia="AngsanaNew" w:hAnsi="TH SarabunPSK" w:cs="TH SarabunPSK"/>
          <w:sz w:val="32"/>
          <w:szCs w:val="32"/>
        </w:rPr>
        <w:t xml:space="preserve">2564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มีการแพร่ระบาดของโรค</w:t>
      </w:r>
      <w:proofErr w:type="spellStart"/>
      <w:r>
        <w:rPr>
          <w:rFonts w:ascii="TH SarabunPSK" w:eastAsia="AngsanaNew" w:hAnsi="TH SarabunPSK" w:cs="TH SarabunPSK" w:hint="cs"/>
          <w:sz w:val="32"/>
          <w:szCs w:val="32"/>
          <w:cs/>
        </w:rPr>
        <w:t>ไวรัส</w:t>
      </w:r>
      <w:proofErr w:type="spellEnd"/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โคโรนาหรือโควิด </w:t>
      </w:r>
      <w:r>
        <w:rPr>
          <w:rFonts w:ascii="TH SarabunPSK" w:eastAsia="AngsanaNew" w:hAnsi="TH SarabunPSK" w:cs="TH SarabunPSK"/>
          <w:sz w:val="32"/>
          <w:szCs w:val="32"/>
        </w:rPr>
        <w:t xml:space="preserve">– 19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สืบเนื่องมาจากปี </w:t>
      </w:r>
      <w:r>
        <w:rPr>
          <w:rFonts w:ascii="TH SarabunPSK" w:eastAsia="AngsanaNew" w:hAnsi="TH SarabunPSK" w:cs="TH SarabunPSK"/>
          <w:sz w:val="32"/>
          <w:szCs w:val="32"/>
        </w:rPr>
        <w:t xml:space="preserve">2563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แล้ว ส่งผลต่อการจัดโครงการหรือกิจกรรม โดยเฉพาะกิจกรรมที่เกี่ยวกับเด็กในศูนย์พัฒนาเด็กเล็ก เพราะเด็กยังไม่มีวัคซีนฉีดป้องกันโรค</w:t>
      </w:r>
      <w:proofErr w:type="spellStart"/>
      <w:r>
        <w:rPr>
          <w:rFonts w:ascii="TH SarabunPSK" w:eastAsia="AngsanaNew" w:hAnsi="TH SarabunPSK" w:cs="TH SarabunPSK" w:hint="cs"/>
          <w:sz w:val="32"/>
          <w:szCs w:val="32"/>
          <w:cs/>
        </w:rPr>
        <w:t>ไวรัส</w:t>
      </w:r>
      <w:proofErr w:type="spellEnd"/>
      <w:r>
        <w:rPr>
          <w:rFonts w:ascii="TH SarabunPSK" w:eastAsia="AngsanaNew" w:hAnsi="TH SarabunPSK" w:cs="TH SarabunPSK" w:hint="cs"/>
          <w:sz w:val="32"/>
          <w:szCs w:val="32"/>
          <w:cs/>
        </w:rPr>
        <w:t>โคโรนา ทำให้โครงการในข้อบัญญัติดำเนินการได้น้อย</w:t>
      </w:r>
    </w:p>
    <w:p w:rsidR="00E21A4A" w:rsidRPr="00BD3F95" w:rsidRDefault="00E21A4A" w:rsidP="00E21A4A">
      <w:pPr>
        <w:pStyle w:val="a5"/>
        <w:tabs>
          <w:tab w:val="left" w:pos="1418"/>
          <w:tab w:val="left" w:pos="1701"/>
        </w:tabs>
        <w:autoSpaceDE w:val="0"/>
        <w:autoSpaceDN w:val="0"/>
        <w:adjustRightInd w:val="0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cs/>
        </w:rPr>
        <w:tab/>
      </w:r>
      <w:r w:rsidRPr="00026AD8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สรุปผลคะแนน</w:t>
      </w:r>
      <w:r w:rsidRPr="00026AD8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การติดตามและประเมินผลยุทธศาสตร์</w:t>
      </w:r>
      <w:r w:rsidRPr="00026AD8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ของคณะก</w:t>
      </w:r>
      <w:r>
        <w:rPr>
          <w:rFonts w:ascii="TH SarabunPSK" w:eastAsia="AngsanaNew" w:hAnsi="TH SarabunPSK" w:cs="TH SarabunPSK"/>
          <w:b/>
          <w:bCs/>
          <w:sz w:val="32"/>
          <w:szCs w:val="32"/>
          <w:cs/>
        </w:rPr>
        <w:t>รรมการฯที่มาประชุมทั้งหมดจำนวน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</w:t>
      </w:r>
      <w:r w:rsidRPr="00026AD8">
        <w:rPr>
          <w:rFonts w:ascii="TH SarabunPSK" w:eastAsia="AngsanaNew" w:hAnsi="TH SarabunPSK" w:cs="TH SarabunPSK"/>
          <w:b/>
          <w:bCs/>
          <w:sz w:val="32"/>
          <w:szCs w:val="32"/>
        </w:rPr>
        <w:t>10</w:t>
      </w:r>
      <w:r w:rsidRPr="00026AD8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คน</w:t>
      </w:r>
      <w:r w:rsidRPr="00026AD8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ใช้ผลคะแนนประเมินในปีงบประมาณ </w:t>
      </w:r>
      <w:r w:rsidRPr="00026AD8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2563 </w:t>
      </w:r>
      <w:r w:rsidRPr="00026AD8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เนื่องจากยุทธศาสตร์ไม่มีการเปลี่ยนแปลง</w:t>
      </w:r>
      <w:r>
        <w:rPr>
          <w:rFonts w:ascii="TH SarabunPSK" w:eastAsia="AngsanaNew" w:hAnsi="TH SarabunPSK" w:cs="TH SarabunPSK"/>
          <w:b/>
          <w:bCs/>
          <w:sz w:val="32"/>
          <w:szCs w:val="32"/>
          <w:cs/>
        </w:rPr>
        <w:br/>
      </w:r>
    </w:p>
    <w:p w:rsidR="00E21A4A" w:rsidRPr="00BD3F95" w:rsidRDefault="00E21A4A" w:rsidP="00E21A4A">
      <w:pPr>
        <w:tabs>
          <w:tab w:val="left" w:pos="1418"/>
          <w:tab w:val="left" w:pos="1701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t>แนวทางพิจารณาการติดตามและประเมินผลยุทธศาสตร์เพื่อความสอดคล้องแผนพัฒนาท้องถิ่นขององค์กรปกครองส่วน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103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การติดตามและประเมินผลยุทธศาสตร์ของปีงบประมาณ 2563 มีผลคะแนนเป็น ดังนี้</w:t>
      </w:r>
    </w:p>
    <w:tbl>
      <w:tblPr>
        <w:tblpPr w:leftFromText="180" w:rightFromText="180" w:vertAnchor="text" w:horzAnchor="margin" w:tblpX="-612" w:tblpY="205"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8"/>
        <w:gridCol w:w="990"/>
        <w:gridCol w:w="1080"/>
        <w:gridCol w:w="1507"/>
        <w:gridCol w:w="1147"/>
      </w:tblGrid>
      <w:tr w:rsidR="00E21A4A" w:rsidRPr="00BD3F95" w:rsidTr="00A61B9F">
        <w:tc>
          <w:tcPr>
            <w:tcW w:w="6048" w:type="dxa"/>
            <w:vAlign w:val="center"/>
          </w:tcPr>
          <w:p w:rsidR="00E21A4A" w:rsidRPr="00BD3F95" w:rsidRDefault="00E21A4A" w:rsidP="00E21A4A">
            <w:pPr>
              <w:spacing w:after="0"/>
              <w:ind w:right="-427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99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คะแนน/คน</w:t>
            </w:r>
          </w:p>
        </w:tc>
        <w:tc>
          <w:tcPr>
            <w:tcW w:w="108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507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คะแนนคณะกรรมการ</w:t>
            </w:r>
            <w: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  <w:r w:rsidRPr="00BD3F95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คิดเป็น %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184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92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172.5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86.25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ยุทธศาสตร์ 60 ประกอบด้วย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 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3.1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89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89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3.2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92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92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3.3 </w:t>
            </w:r>
            <w:r w:rsidRPr="00BD3F95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92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92</w:t>
            </w:r>
          </w:p>
        </w:tc>
      </w:tr>
      <w:tr w:rsidR="00E21A4A" w:rsidRPr="00BD3F95" w:rsidTr="00A61B9F">
        <w:trPr>
          <w:trHeight w:val="182"/>
        </w:trPr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3.4 </w:t>
            </w:r>
            <w:r w:rsidRPr="00BD3F95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45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90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3.5 </w:t>
            </w:r>
            <w:r w:rsidRPr="00BD3F95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46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92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3.6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เป้าประสงค์ของแต่ละประเด็นยุทธศาสตร์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46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92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3.7 </w:t>
            </w:r>
            <w:r w:rsidRPr="00BD3F95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จุดยืนทางยุทธศาสตร์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42.5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85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 xml:space="preserve">   3.8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แผนงาน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507" w:type="dxa"/>
          </w:tcPr>
          <w:p w:rsidR="00E21A4A" w:rsidRPr="00BD3F95" w:rsidRDefault="00F37ED4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pict>
                <v:shape id="_x0000_s1043" type="#_x0000_t32" style="position:absolute;left:0;text-align:left;margin-left:69.15pt;margin-top:.35pt;width:57.95pt;height:0;z-index:251678720;mso-position-horizontal-relative:text;mso-position-vertical-relative:text" o:connectortype="straight"/>
              </w:pict>
            </w:r>
            <w:r w:rsidR="00E21A4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46.5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93</w:t>
            </w:r>
          </w:p>
        </w:tc>
      </w:tr>
      <w:tr w:rsidR="00E21A4A" w:rsidRPr="00BD3F95" w:rsidTr="00A61B9F"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3.9 ความเชื่อมโยงของยุทธศาสตร์ในภาพรวม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46.5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93</w:t>
            </w:r>
          </w:p>
        </w:tc>
      </w:tr>
      <w:tr w:rsidR="00E21A4A" w:rsidRPr="00BD3F95" w:rsidTr="00A61B9F">
        <w:trPr>
          <w:trHeight w:val="267"/>
        </w:trPr>
        <w:tc>
          <w:tcPr>
            <w:tcW w:w="6048" w:type="dxa"/>
          </w:tcPr>
          <w:p w:rsidR="00E21A4A" w:rsidRPr="00BD3F95" w:rsidRDefault="00E21A4A" w:rsidP="00E21A4A">
            <w:pPr>
              <w:spacing w:after="0"/>
              <w:ind w:right="-427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3F95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99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100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1000</w:t>
            </w:r>
          </w:p>
        </w:tc>
        <w:tc>
          <w:tcPr>
            <w:tcW w:w="15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147" w:type="dxa"/>
          </w:tcPr>
          <w:p w:rsidR="00E21A4A" w:rsidRPr="00713FCB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13FC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90.2</w:t>
            </w:r>
          </w:p>
        </w:tc>
      </w:tr>
    </w:tbl>
    <w:p w:rsidR="00E21A4A" w:rsidRPr="00BD3F95" w:rsidRDefault="00E21A4A" w:rsidP="00E21A4A">
      <w:pPr>
        <w:tabs>
          <w:tab w:val="left" w:pos="1418"/>
          <w:tab w:val="left" w:pos="1701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8681337"/>
    </w:p>
    <w:p w:rsidR="00E21A4A" w:rsidRPr="00BD3F95" w:rsidRDefault="00E21A4A" w:rsidP="00E21A4A">
      <w:pPr>
        <w:tabs>
          <w:tab w:val="left" w:pos="1418"/>
          <w:tab w:val="left" w:pos="1701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แนวทาง</w:t>
      </w: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t>การให้คะแนน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จากการพิ</w:t>
      </w: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t>จารณา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การติดตามและประเมินผลยุทธศาสตร์ </w:t>
      </w: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t>เพื่อความสอดคล้องแผนพัฒนาท้องถิ่นขององค์กรปกครองส่วนท้องถิ่น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ตามประเด็นต่างๆดังนี้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0"/>
        <w:gridCol w:w="5573"/>
        <w:gridCol w:w="1080"/>
        <w:gridCol w:w="1240"/>
      </w:tblGrid>
      <w:tr w:rsidR="00E21A4A" w:rsidRPr="00BD3F95" w:rsidTr="00A61B9F">
        <w:tc>
          <w:tcPr>
            <w:tcW w:w="203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2" w:name="_Hlk18677498"/>
            <w:bookmarkStart w:id="3" w:name="_Hlk18679007"/>
            <w:bookmarkEnd w:id="1"/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5573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08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4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E21A4A" w:rsidRPr="00BD3F95" w:rsidTr="00A61B9F">
        <w:trPr>
          <w:trHeight w:val="165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ind w:right="-105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</w:p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1.1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(20)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A61B9F">
        <w:trPr>
          <w:trHeight w:val="118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ind w:right="-12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1.2 ข้อมูลเกี่ยวกับด้านการเมือง/การปกครอง เช่น เขตการปกครอง การเลือกตั้ง ฯลฯ ประชากร เช่น ข้อมูลเกี่ยวกับจำนวนประชากร และช่วงอายุและจำนวนประชากร ฯลฯ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A61B9F">
        <w:trPr>
          <w:trHeight w:val="62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1.3 ข้อมูลเกี่ยวกับสภาพทางสังคม เช่น การศึกษา สาธารณสุข อาชญากรรม ยาเสพติด การสังคมสงเคราะห์ ฯลฯ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58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1.4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840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1.5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82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1.6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610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1.7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56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1.8 การสำรวจและจัดเก็บข้อมูลเพื่อการจัดทำแผนพัฒนาท้องถิ่นหรือการใช้ข้อมูล </w:t>
            </w:r>
            <w:proofErr w:type="spellStart"/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จปฐ.</w:t>
            </w:r>
            <w:proofErr w:type="spellEnd"/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163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1.9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เพื่อแก้ปัญหาสำหรับการพัฒนาท้องถิ่นตามอำนาจหน้าที่ขององค์กรปกครองส่วนท้องถิ่น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2"/>
      <w:tr w:rsidR="00E21A4A" w:rsidRPr="00BD3F95" w:rsidTr="00A61B9F">
        <w:trPr>
          <w:trHeight w:val="165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ind w:right="-10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การวิเคราะห์ที่ครอบคลุมความเชื่อมโยง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ขององค์กรปกครองส่วนท้องถิ่น นโยบายของผู้บริหารท้องถิ่น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(20)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A61B9F">
        <w:trPr>
          <w:trHeight w:val="118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ind w:right="-12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2. การวิเคราะห์การใช้ผังเมืองรวมหรือผังเมืองเฉพาะและการบังคับใช้ 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A61B9F">
        <w:trPr>
          <w:trHeight w:val="62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58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 ๆ สภาพทางเศรษฐกิจและความเป็นอยู่ทั่วไป เป็นต้น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840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การวิเคราะห์สิ่งแวดล้อม พื้นที่สีเขียว ธรรมชาติต่าง 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82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6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>.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SWOT Analysis 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ที่อาจส่งผลต่อการดำเนินงานได้แก่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S-Strength (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จุดแข็ง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>) W-Weakness (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จุดอ่อน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>) O-Opportunity (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โอกาส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) 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และ 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>T-Threat (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อุปสรรค</w:t>
            </w:r>
            <w:r w:rsidRPr="00BD3F95">
              <w:rPr>
                <w:rFonts w:ascii="TH SarabunPSK" w:hAnsi="TH SarabunPSK" w:cs="TH SarabunPSK"/>
                <w:spacing w:val="-8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610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3.1 ยุทธศาสตร์ขององค์กรปกครองส่วนท้องถิ่น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 แผนยุทธศาสตร์ชาติ20 ปี แผนพัฒนาเศรษฐกิจและสังคมแห่งชาติ   และ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Thailand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4.0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๖0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(10)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56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3.2 ยุทธศาสตร์ขององค์กรปกครองส่วนท้องถิ่นในเขตจังหวัด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และยุทธศาสตร์จังหวัดและเชื่อมโยงหลักประชารัฐ แผนยุทธศาสตร์ชาติ 20 ปี แผนพัฒนาเศรษฐกิจและสังคมแห่งชาติ   และ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Thailand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4.0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(10)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270"/>
        </w:trPr>
        <w:tc>
          <w:tcPr>
            <w:tcW w:w="203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5573" w:type="dxa"/>
            <w:vAlign w:val="center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08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40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E21A4A" w:rsidRPr="00BD3F95" w:rsidTr="00A61B9F">
        <w:trPr>
          <w:trHeight w:val="1951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3.3 ยุทธศาสตร์จังหวัด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สอดคล้องกับยุทธศาสตร์พัฒนากลุ่มจังหวัด ยุทธศาสตร์พัฒนาภาคแผนพัฒนาเศรษฐกิจและสังคมแห่งชาติ แผนการบริหารราชการแผ่นดิน นโยบาย/ยุทธศาสตร์ </w:t>
            </w:r>
            <w:proofErr w:type="spellStart"/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คสช.</w:t>
            </w:r>
            <w:proofErr w:type="spellEnd"/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และนโยบายรัฐบาล หลักประชารัฐ  แผนยุทธศาสตร์ชาติ 20 ปี และ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Thailand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4.0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(10)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bookmarkEnd w:id="3"/>
      <w:tr w:rsidR="00E21A4A" w:rsidRPr="00BD3F95" w:rsidTr="00A61B9F">
        <w:trPr>
          <w:trHeight w:val="165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ind w:right="-105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3.4 วิสัยทัศน์</w:t>
            </w: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สอดคล้องกับโอกาสและศักยภาพที่เป็นลักษณะเฉพาะขององค์กรปกครองส่วนท้องถิ่น และสัมพันธ์กับโครงการพัฒนาท้องถิ่น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A61B9F">
        <w:trPr>
          <w:trHeight w:val="118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ind w:right="-121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3.5 กลยุทธ์</w:t>
            </w: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แสดงให้เห็นช่องทาง วิธีการ 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A61B9F">
        <w:trPr>
          <w:trHeight w:val="628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3.6 เป้าประสงค์ของแต่ละประเด็นกลยุทธ์</w:t>
            </w: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58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3.7 จุดยืนทางยุทธศาสตร์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Positioning)</w:t>
            </w: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840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3.8 แผนงาน</w:t>
            </w:r>
          </w:p>
        </w:tc>
        <w:tc>
          <w:tcPr>
            <w:tcW w:w="5573" w:type="dxa"/>
          </w:tcPr>
          <w:p w:rsidR="00E21A4A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จุดยืนทางยุทธศาสตร์และยุทธศาสตร์ขององค์กรปกครองส่วนท้องถิ่นที่มีความชัดเจน นำไปสู่การจัดทำโครงการพัฒน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าท้องถิ่นในแผนพัฒนาท้องถิ่น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2561-2565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โดยระบุแผนงานและความเชื่อมโยงดังกล่าว</w:t>
            </w:r>
          </w:p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BD3F95" w:rsidTr="00A61B9F">
        <w:trPr>
          <w:trHeight w:val="825"/>
        </w:trPr>
        <w:tc>
          <w:tcPr>
            <w:tcW w:w="2030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3.9 ความเชื่อมโยงของยุทธศาสตร์ใน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ภาพรวม</w:t>
            </w:r>
          </w:p>
        </w:tc>
        <w:tc>
          <w:tcPr>
            <w:tcW w:w="5573" w:type="dxa"/>
          </w:tcPr>
          <w:p w:rsidR="00E21A4A" w:rsidRPr="00BD3F95" w:rsidRDefault="00E21A4A" w:rsidP="00E21A4A">
            <w:pPr>
              <w:pStyle w:val="a6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และสังคมแห่งชาติ ฉบับที่ 12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Thailand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4.0 แผนพัฒนาภาค/แผนพัฒนากลุ่มจังหวัด/แผนพัฒนาจังหวัด ยุทธศาสตร์การพัฒนาขององค์กรปกครองส่วนท้องถิ่นในเขตจังหวัดและยุทธศาสตร์ขององค์กรปกครองส่วนท้องถิ่น </w:t>
            </w:r>
            <w:r w:rsidRPr="00BD3F9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แผนพัฒนาหมู่บ้านและชุมชน แผนพัฒนาตำบล และแผนพัฒนาอำเภอ</w:t>
            </w:r>
          </w:p>
        </w:tc>
        <w:tc>
          <w:tcPr>
            <w:tcW w:w="108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lastRenderedPageBreak/>
              <w:t>(5)</w:t>
            </w:r>
          </w:p>
        </w:tc>
        <w:tc>
          <w:tcPr>
            <w:tcW w:w="124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21A4A" w:rsidRPr="00BD3F95" w:rsidRDefault="00E21A4A" w:rsidP="00E21A4A">
      <w:pPr>
        <w:pStyle w:val="a5"/>
        <w:tabs>
          <w:tab w:val="left" w:pos="1418"/>
          <w:tab w:val="left" w:pos="1701"/>
        </w:tabs>
        <w:autoSpaceDE w:val="0"/>
        <w:autoSpaceDN w:val="0"/>
        <w:adjustRightInd w:val="0"/>
        <w:spacing w:after="0"/>
        <w:ind w:left="-360"/>
        <w:rPr>
          <w:rFonts w:ascii="TH SarabunPSK" w:hAnsi="TH SarabunPSK" w:cs="TH SarabunPSK"/>
          <w:b/>
          <w:bCs/>
          <w:sz w:val="32"/>
          <w:szCs w:val="32"/>
        </w:rPr>
      </w:pPr>
      <w:r w:rsidRPr="007139C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- </w:t>
      </w:r>
      <w:r w:rsidRPr="00026AD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การติดตามและประเมินผลโครงการ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แนวทางการพิจารณาการติดตามและประเมินผลโครงการเพ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ื่อความสอดคล้องแผนพัฒนาท้องถิ่น</w:t>
      </w: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ขององค์กรปกครองส่วนท้องถิ่น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6AD8">
        <w:rPr>
          <w:rFonts w:ascii="TH SarabunPSK" w:hAnsi="TH SarabunPSK" w:cs="TH SarabunPSK"/>
          <w:b/>
          <w:bCs/>
          <w:sz w:val="32"/>
          <w:szCs w:val="32"/>
          <w:cs/>
        </w:rPr>
        <w:t>สรุปผลคะแนนการติดต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ามและประเมินผลโครงกา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026AD8">
        <w:rPr>
          <w:rFonts w:ascii="TH SarabunPSK" w:hAnsi="TH SarabunPSK" w:cs="TH SarabunPSK"/>
          <w:b/>
          <w:bCs/>
          <w:sz w:val="32"/>
          <w:szCs w:val="32"/>
          <w:cs/>
        </w:rPr>
        <w:t>ของคณะกรรมการฯ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6AD8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ที่มาประชุมทั้งหมดจำนวน </w:t>
      </w:r>
      <w:r w:rsidRPr="00026AD8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026AD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ในการประชุมประจำปีงบประมาณ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</w:rPr>
        <w:t>2564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ผลคะแนนเป็น ดังนี้</w:t>
      </w:r>
    </w:p>
    <w:tbl>
      <w:tblPr>
        <w:tblpPr w:leftFromText="180" w:rightFromText="180" w:vertAnchor="text" w:horzAnchor="margin" w:tblpX="-820" w:tblpY="279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5"/>
        <w:gridCol w:w="630"/>
        <w:gridCol w:w="990"/>
        <w:gridCol w:w="1980"/>
        <w:gridCol w:w="1170"/>
      </w:tblGrid>
      <w:tr w:rsidR="00E21A4A" w:rsidRPr="00035F06" w:rsidTr="00A61B9F">
        <w:tc>
          <w:tcPr>
            <w:tcW w:w="6025" w:type="dxa"/>
            <w:vAlign w:val="center"/>
          </w:tcPr>
          <w:p w:rsidR="00E21A4A" w:rsidRPr="00035F06" w:rsidRDefault="00E21A4A" w:rsidP="00E21A4A">
            <w:pPr>
              <w:spacing w:after="0"/>
              <w:ind w:right="-427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630" w:type="dxa"/>
            <w:vAlign w:val="center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990" w:type="dxa"/>
            <w:vAlign w:val="center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980" w:type="dxa"/>
            <w:vAlign w:val="bottom"/>
          </w:tcPr>
          <w:p w:rsidR="00E21A4A" w:rsidRPr="00035F06" w:rsidRDefault="00E21A4A" w:rsidP="00E21A4A">
            <w:pPr>
              <w:spacing w:after="0"/>
              <w:ind w:right="522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คณะกรรมการ  </w:t>
            </w:r>
            <w:r w:rsidRPr="00035F0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10 </w:t>
            </w:r>
            <w:r w:rsidRPr="00035F06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คน</w:t>
            </w:r>
          </w:p>
        </w:tc>
        <w:tc>
          <w:tcPr>
            <w:tcW w:w="1170" w:type="dxa"/>
            <w:vAlign w:val="center"/>
          </w:tcPr>
          <w:p w:rsidR="00E21A4A" w:rsidRPr="00035F06" w:rsidRDefault="00E21A4A" w:rsidP="00E21A4A">
            <w:pPr>
              <w:spacing w:after="0"/>
              <w:ind w:right="162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35F0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คิดเป็น</w:t>
            </w:r>
            <w:r w:rsidRPr="00035F0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35F06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035F0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%</w:t>
            </w:r>
          </w:p>
        </w:tc>
      </w:tr>
      <w:tr w:rsidR="00E21A4A" w:rsidRPr="00035F06" w:rsidTr="00A61B9F">
        <w:trPr>
          <w:trHeight w:val="380"/>
        </w:trPr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การสรุปสถานการณ์การพัฒนา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81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81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การประเมินผลการนำแผนพัฒนาท้องถิ่นไปปฏิบัติในเชิงปริมาณ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การประเมินผลการนำแผนพัฒนาท้องถิ่นไปปฏิบัติในเชิงคุณภาพ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4. แผนงานและยุทธศาสตร์การพัฒนา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79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79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5. โครงการพัฒนา ประกอบด้วย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5.1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ความชัดเจนของชื่อโครงการ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</w:t>
            </w:r>
            <w:r w:rsidRPr="00035F06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5.2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47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94</w:t>
            </w:r>
          </w:p>
        </w:tc>
      </w:tr>
      <w:tr w:rsidR="00E21A4A" w:rsidRPr="00035F06" w:rsidTr="00A61B9F">
        <w:trPr>
          <w:trHeight w:val="728"/>
        </w:trPr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34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5.3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41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82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035F06">
              <w:rPr>
                <w:rFonts w:ascii="TH SarabunPSK" w:hAnsi="TH SarabunPSK" w:cs="TH SarabunPSK"/>
                <w:sz w:val="32"/>
                <w:szCs w:val="32"/>
              </w:rPr>
              <w:t>5.4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โครงการมีความสอดคล้องกับแผนยุทธศาสตร์ชาติ 20</w:t>
            </w:r>
            <w:r w:rsidRPr="00035F0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47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94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5.5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เป้าหมาย (ผลผลิตโครงการ) มีความสอดคล้องกับแผนพัฒนา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เศ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รษฐกิจและสังคมแห่งชาติ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5.6</w:t>
            </w:r>
            <w:r w:rsidRPr="00035F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โครงการมีความสอดคล้องกับ 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</w:tr>
      <w:tr w:rsidR="00E21A4A" w:rsidRPr="00035F06" w:rsidTr="00A61B9F">
        <w:trPr>
          <w:trHeight w:val="422"/>
        </w:trPr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5.7</w:t>
            </w:r>
            <w:r w:rsidRPr="00035F0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โครงการสอดคล้องกับยุทธศาสตร์จังหวัด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   5.8 </w:t>
            </w: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โครงการแก้ไขปัญหาความยากจนหรือการเสริมสร้างให้</w:t>
            </w:r>
            <w:r w:rsidRPr="00035F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E21A4A" w:rsidRPr="00035F06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ประเทศชาติมั่นคง มั่งคั่ง ยั่งยืน ภายใต้หลักประชารัฐ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35F06">
              <w:rPr>
                <w:rFonts w:ascii="TH SarabunPSK" w:hAnsi="TH SarabunPSK" w:cs="TH SarabunPSK"/>
                <w:sz w:val="32"/>
                <w:szCs w:val="32"/>
              </w:rPr>
              <w:t xml:space="preserve">5.9 </w:t>
            </w: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 มีความสอดคล้องกับเป้าหมาย (ผลผลิตของ</w:t>
            </w: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โครงการ)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47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94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5.10 มีการประมาณราคาถูกต้องตามหลักวิธีการงบประมาณ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46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92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5.11 มีการกำหนดตัวชี้วัด (</w:t>
            </w:r>
            <w:r w:rsidRPr="00035F06">
              <w:rPr>
                <w:rFonts w:ascii="TH SarabunPSK" w:hAnsi="TH SarabunPSK" w:cs="TH SarabunPSK"/>
                <w:sz w:val="32"/>
                <w:szCs w:val="32"/>
              </w:rPr>
              <w:t>KPI</w:t>
            </w: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) และสอดคล้องกับวัตถุประสงค์และ</w:t>
            </w: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ผลที่คาดว่าจะได้รับ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5.12 ผลที่คาดว่าจะได้รับ สอดคล้องกับวัตถุประสงค์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49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sz w:val="32"/>
                <w:szCs w:val="32"/>
              </w:rPr>
              <w:t>98</w:t>
            </w:r>
          </w:p>
        </w:tc>
      </w:tr>
      <w:tr w:rsidR="00E21A4A" w:rsidRPr="00035F06" w:rsidTr="00A61B9F">
        <w:tc>
          <w:tcPr>
            <w:tcW w:w="6025" w:type="dxa"/>
          </w:tcPr>
          <w:p w:rsidR="00E21A4A" w:rsidRPr="00035F06" w:rsidRDefault="00E21A4A" w:rsidP="00E21A4A">
            <w:pPr>
              <w:spacing w:after="0"/>
              <w:ind w:right="-427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63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5F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99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1000</w:t>
            </w:r>
          </w:p>
        </w:tc>
        <w:tc>
          <w:tcPr>
            <w:tcW w:w="198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863</w:t>
            </w:r>
          </w:p>
        </w:tc>
        <w:tc>
          <w:tcPr>
            <w:tcW w:w="1170" w:type="dxa"/>
          </w:tcPr>
          <w:p w:rsidR="00E21A4A" w:rsidRPr="00035F06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5F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86.3</w:t>
            </w:r>
          </w:p>
        </w:tc>
      </w:tr>
    </w:tbl>
    <w:p w:rsidR="00E21A4A" w:rsidRPr="00BD3F95" w:rsidRDefault="00E21A4A" w:rsidP="00A61B9F">
      <w:pPr>
        <w:tabs>
          <w:tab w:val="left" w:pos="1418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3F9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ทางเบื้องต้นในการให้คะแนน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</w:p>
    <w:tbl>
      <w:tblPr>
        <w:tblW w:w="909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5377"/>
        <w:gridCol w:w="8"/>
        <w:gridCol w:w="1060"/>
        <w:gridCol w:w="807"/>
      </w:tblGrid>
      <w:tr w:rsidR="00E21A4A" w:rsidRPr="00BD3F95" w:rsidTr="002C2AE2">
        <w:tc>
          <w:tcPr>
            <w:tcW w:w="1838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4" w:name="_Hlk18754551"/>
            <w:bookmarkStart w:id="5" w:name="_Hlk18676866"/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5385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06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bookmarkEnd w:id="4"/>
      <w:tr w:rsidR="00E21A4A" w:rsidRPr="00BD3F95" w:rsidTr="002C2AE2">
        <w:trPr>
          <w:trHeight w:val="2735"/>
        </w:trPr>
        <w:tc>
          <w:tcPr>
            <w:tcW w:w="1838" w:type="dxa"/>
            <w:vAlign w:val="center"/>
          </w:tcPr>
          <w:p w:rsidR="00E21A4A" w:rsidRPr="00BD3F95" w:rsidRDefault="00E21A4A" w:rsidP="00E21A4A">
            <w:pPr>
              <w:spacing w:after="0"/>
              <w:ind w:right="-10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การสรุปสถานการณ์</w:t>
            </w:r>
          </w:p>
          <w:p w:rsidR="00E21A4A" w:rsidRPr="00BD3F95" w:rsidRDefault="00E21A4A" w:rsidP="00E21A4A">
            <w:pPr>
              <w:spacing w:after="0"/>
              <w:ind w:right="-10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</w:p>
          <w:p w:rsidR="00E21A4A" w:rsidRPr="00BD3F95" w:rsidRDefault="00E21A4A" w:rsidP="00E21A4A">
            <w:pPr>
              <w:spacing w:after="0"/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ind w:righ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5" w:type="dxa"/>
            <w:gridSpan w:val="2"/>
          </w:tcPr>
          <w:p w:rsidR="00E21A4A" w:rsidRPr="008D76E1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เป็นการวิเคราะห์กรอบการจัดทำยุทธศาสตร์ขององค์กรปกครองส่วนท้องถิ่น (ใช้การวิเคราะห์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SWOT Analysis/Demand (Demand Analysis)/Global Demand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Trend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ด้านทรัพยากรธรรมชาติและสิ่งแวดล้อม)</w:t>
            </w:r>
          </w:p>
        </w:tc>
        <w:tc>
          <w:tcPr>
            <w:tcW w:w="106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07" w:type="dxa"/>
            <w:vAlign w:val="center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5"/>
      <w:tr w:rsidR="00E21A4A" w:rsidRPr="00BD3F95" w:rsidTr="002C2AE2">
        <w:trPr>
          <w:trHeight w:val="415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ind w:right="-10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การประเมินผลการนำแผนพัฒนาท้องถิ่นไปปฏิบัติในเชิงปริมาณ</w:t>
            </w:r>
          </w:p>
        </w:tc>
        <w:tc>
          <w:tcPr>
            <w:tcW w:w="5385" w:type="dxa"/>
            <w:gridSpan w:val="2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การควบคุมที่มีการใช้ตัวเลขต่างๆ เพื่อนำมาใช้วัดผลในเชิงปริมาณเช่น การวัดจำนวนโครงการ กิจกรรม งานต่างๆ ก็คือผลผลิตนั่นเองว่าเป็นไปตามที่ตั้งเป้าหมายเอาไว้หรือไม่จำนวนที่ดำเนินการจริงตามที่ได้กำหนดไว้เท่าไหร่ จำนวนที่ไม่สามารถดำเนินการได้มีจำนวนเท่าไหร่สามารถอธิบายได้ตามหลักประสิทธิภาพ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Efficiency)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ของการพัฒนาท้องถิ่นตามอำนาจหน้าที่ที่ได้กำหนดไว้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วิเคราะห์ผลกระทบ/สิ่งที่กระทบ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Impact)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โครงการที่ดำเนินการในเชิงปริมาณ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Quantitative)</w:t>
            </w:r>
          </w:p>
        </w:tc>
        <w:tc>
          <w:tcPr>
            <w:tcW w:w="106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513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ind w:right="-12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การประเมินผลการนำแผนพัฒนาท้องถิ่นไปปฏิบัติในเชิงคุณภาพ</w:t>
            </w:r>
          </w:p>
        </w:tc>
        <w:tc>
          <w:tcPr>
            <w:tcW w:w="5385" w:type="dxa"/>
            <w:gridSpan w:val="2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การประเมินประสิทธิผลของแผนพัฒนาในเชิงคุณภาพคือการนำเอาเทคนิคต่างๆ มาใช้เพื่อวัดว่าภารกิจ โครงการ กิจกรรม งานต่างๆ ที่ดำเนินการในพื้นที่นั้นๆ ตรงต่อความต้องการของประชาชนหรือไม่และเป็นไปตามอำนาจหน้าที่หรือไม่ ประชาชนพึงพอใจหรือไม่ สิ่งของ วัสดุครุภัณฑ์ การดำเนินการต่างๆ มีสภาพหรือลักษณะถูกต้อง คงทน ถาวรสามารถใช้การได้ตามวัตถุประสงค์หรือไม่ ซึ่งเป็นไปตามหลักประสิทธิผล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 (Effectiveness)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ฏิบัติราชการที่บรรลุวัตถุประสงค์และเป้าหมายของแผนการปฏิบัติราชการตามที่ได้รับงบประมาณมาดำเนินการ รวมถึงสามารถเทียบเคียงกับส่วนราชการหรือหน่วยงาน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วิเคราะห์ผลกระทบ/สิ่งที่กระทบ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Impact)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โครงการที่ดำเนินการในเชิงคุณภาพ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Qualitative)</w:t>
            </w:r>
          </w:p>
        </w:tc>
        <w:tc>
          <w:tcPr>
            <w:tcW w:w="106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4220"/>
        </w:trPr>
        <w:tc>
          <w:tcPr>
            <w:tcW w:w="1838" w:type="dxa"/>
          </w:tcPr>
          <w:p w:rsidR="00E21A4A" w:rsidRPr="00BD3F95" w:rsidRDefault="00A61B9F" w:rsidP="00E21A4A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4. แผนงา</w:t>
            </w:r>
            <w:r w:rsidR="00E21A4A"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21A4A"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และยุทธศาสตร์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="00E21A4A"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</w:t>
            </w:r>
          </w:p>
        </w:tc>
        <w:tc>
          <w:tcPr>
            <w:tcW w:w="5385" w:type="dxa"/>
            <w:gridSpan w:val="2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วิเคราะห์แผนงาน งาน ที่เกิดจากด้านต่างๆ มีความสอดคล้องกับยุทธศาสตร์ขององค์กรปกครองส่วนท้องถิ่นในมิติต่างๆ จนนำไปสู่การจัดทำโครงการพัฒนาท้องถิ่นโดยใช้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SWOT Analysis/Demand (Demand Analysis)/Global Demand/Trend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หรือหลักการบูร</w:t>
            </w:r>
            <w:proofErr w:type="spellStart"/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ณา</w:t>
            </w:r>
            <w:proofErr w:type="spellEnd"/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Integration)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กับองค์กรปกครองส่วนท้องถิ่นที่มีพื้นที่ติดต่อกัน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วิเคราะห์แผนงาน งาน ที่เกิดจากด้านต่างๆ ที่สอดคล้องกับการแก้ไขปัญหาความยากจน หลักประชารัฐ และหลักปรัชญาเศรษฐกิจพอเพียงและโดยเฉพาะเศรษฐกิจพอเพียงท้องถิ่น (ด้านการเกษตรและแหล่งน้ำ)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 (Local Sufficiency Economy Plan : LSEP)</w:t>
            </w:r>
          </w:p>
        </w:tc>
        <w:tc>
          <w:tcPr>
            <w:tcW w:w="1060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520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5.</w:t>
            </w: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โครงการพัฒนา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ความชัดเจนของ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เป็นโครงการที่มีวัตถุประสงค์สนองต่อแผนยุทธศาสตร์การพัฒนาขององค์กรปกครองส่วนท้องถิ่นและดำเนินการเพื่อให้การพัฒนาบรรลุตามวิสัยทัศน์ขององค์กรปกครองส่วนท้องถิ่นที่กำหนดไว้ ชื่อโครงการมีความชัดเจน มุ่งไปเรื่องใดเรื่องหนึ่ง อ่านแล้วเข้าใจได้ว่าจะพัฒนาอะไรในอนาคต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60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1317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5.2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กำหนดวัตถุประสงค์สอดคล้องกับโครงการ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มีวัตถุประสงค์ชัดเจน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clear objective)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โครงการต้องกำหนดวัตถุประสงค์สอดคล้องกับความเป็นมาของโครงการ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มีความเป็นไปได้ชัดเจน มีลักษณะเฉพาะเจาะจง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1575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5.3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(ผลผลิตของโครงการ) มีความชัด เจนไปสู่การตั้งงบประมาณได้ถูกต้อง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สภาพที่อยากให้เกิดขึ้นในอนาคตเป็นทิศทางที่ต้องไปให้ถึงเป้าหมายต้องชัดเจน สามารถระบุจำนวนเท่าไร กลุ่มเป้าหมายคืออะไร มีผลผลิตอย่างไร กลุ่มเป้าหมาย พื้นที่ดำเนินงาน และระยะเวลาดำเนินงานอธิบายให้ชัดเจนว่าโครงการนี้จะทำที่ไหน เริ่มต้นในช่วงเวลาใดและจบลงเมื่อไร ใครคือกลุ่มเป้าหมายรอง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3090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5.4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โครงการมีความสอดคล้องกับแผนยุทธศาสตร์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 หากกลุ่มเป้าหมายมีหลายกลุ่ม ให้บอกชัดลงไปว่าใครคือกลุ่มเป้าหมายหลัก ใครคือกลุ่มเป้าหมายรอง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 (5)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โครงการสอดคล้องกับ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ความมั่นคง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การสร้างความสามารถในการแข่งขัน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การพัฒนาและเสริมสร้างศักยภาพคน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การสร้างโอกาสความเสมอภาคและเท่าเทียมกันทางสังคม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การสร้างการเติบโตบนคุณภาพชีวิตที่เป็นมิตรต่อสิ่งแวดล้อม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6)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การปรับสมดุลและพัฒนาระบบการบริหารจัดการภาครัฐ เพื่อให้เกิดความมั่นคง มั่งคั่ง ยั่งยืน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5273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5.5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(ผลผลิตของโครงการ) มีความสอดคล้องกับแผนพัฒนาเศรษฐกิจและสังคมแห่งชาติ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7" w:type="dxa"/>
            <w:vAlign w:val="center"/>
          </w:tcPr>
          <w:p w:rsidR="00E21A4A" w:rsidRPr="00AE29CF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โครงการมีความสอดคล้องกับแผนพัฒนาเศรษฐกิจและสังคมแห่งชาติ ฉบับที่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12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โดย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ยึดหลักปรัชญาของเศรษฐกิจพอเพียง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ยึดคน เป็นศูนย์กลางการพัฒนา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ยึดวิสัยทัศน์ภายใต้ยุทธศาสตร์ชาติ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ปี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ยึดเป้าหมายอนาคตประเทศไทย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2579 (5)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ยึดหลักการนำไปสู่การ ปฏิบัติให้เกิดผลสัมฤทธิ์อย่างจริงจังใน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ปีที่ต่อยอดไปสู่ผลสัมฤทธิ์ที่ เป็นเป้าหมายระยะยาว ภายใต้แนวทางการพัฒนา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 ศักยภาพการแข่งขันและการหลุดพ้นกับดักรายได้ปานกลางสู่รายได้สูง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</w:t>
            </w:r>
            <w:r w:rsidRPr="00AE29CF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ศักยภาพคนตามช่วงวัยและการปฏิรูประบบเพื่อสร้าง สังคมสูงวัยอย่างมีคุณภาพ (3) การลดความเหลื่อมล้ำทางสังคม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AE29CF">
              <w:rPr>
                <w:rFonts w:ascii="TH SarabunPSK" w:hAnsi="TH SarabunPSK" w:cs="TH SarabunPSK"/>
                <w:sz w:val="32"/>
                <w:szCs w:val="32"/>
                <w:cs/>
              </w:rPr>
              <w:t>(4) การรองรับการเชื่อมโยงภูมิภาคและความเป็นเมือง (5) การสร้างความเจริญเติบโตทางเศรษฐกิจและสังคมอย่างเป็นมิตรกับสิ่งแวดล้อม (6) การบริหารราชการแผ่นดินที่มีประสิทธิภาพ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048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5.6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โครงการมีความ สอดคล้องกับ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โครงการมีลักษณะหรือสอดคล้องกับการปรับเปลี่ยนโครงสร้างเศรษฐกิจ ไปสู่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Value–Based Economy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หรือเศรษฐกิจที่ขับเคลื่อนด้วย นวัตกรรม ทำน้อย ได้มาก เช่น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เปลี่ยนจากการผลิตสินค้า โภคภัณฑ์ ไปสู่สินค้าเชิงนวัตกรรม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เปลี่ยนจากการขับเคลื่อนประเทศด้วย ภาคอุตสาหกรรม ไปสู่การขับเคลื่อนด้วยเทคโนโลยี ความคิดสร้างสรรค์ และนวัตกรรม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เปลี่ยนจากการเน้นภาคการผลิตสินค้า ไปสู่การเน้น ภาคบริการมากขึ้น รวมถึงโครงการที่เติมเต็มด้วยวิทยาการ ความคิด สร้างสรรค์ นวัตกรรม วิทยาศาสตร์ เทคโนโลยี และการวิจัยและพัฒนา แล้วต่อยอดความได้เปรียบเชิงเปรียบเทียบ เช่น ด้านเกษตร เทคโนโลยีชีวภาพ สาธารณสุข วัฒนธรรม</w:t>
            </w:r>
            <w:r w:rsidR="00A61B9F"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510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5.7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โครงการสอดคล้องกับยุทธศาสตร์จังหวัด</w:t>
            </w: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โครงการพัฒนาท้องถิ่นมีความสอดคล้องกับห้วงระยะเวลาของ แผนพัฒนาจังหวัดที่ได้กำหนดขึ้น เพื่อขับเคลื่อนการพัฒนาท้องถิ่น เสมือนหนึ่งการขับเคลื่อนการพัฒนาจังหวัด ซึ่งไม่สามารถแยกส่วนใดส่วนหนึ่งออกจากกันได้ นอกจากนี้โครงการพัฒนาท้องถิ่นต้องเป็น โครงการเชื่อมต่อหรือเดินทางไปด้วยกันกับยุทธศาสตร์จังหวัดที่ได้ กำหนดขึ้นที่เป็นปัจจุบัน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780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5.8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โครงการแก้ไขปัญหา ความยากจนหรือการ เสริมสร้างให้ประเทศชาติ มั่นคง มั่งคั่ง ยั่งยืน ภายใต้หลักประชารัฐ</w:t>
            </w: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เป็นโครงการที่ดำเนินการภายใต้พื้นฐานความพอเพียงที่ประชาชน ดำเนินการเองหรือร่วมดำเนินการ เป็นโครงการต่อยอดและขยายได้ เป็นโครงการที่ประชาชนต้องการเพื่อให้เกิดความยั่งยืน ซึ่งมีลักษณะที่ จะให้ท้องถิ่นมีความมั่นคง มั่งคั่ง ยั่งยืน เป็นท้องถิ่นที่พัฒนาแล้วด้วย การพัฒนาตามปรัชญาเศรษฐกิจพอเพียง และเศรษฐกิจพอเพียงท้องถิ่น (ด้านการเกษตรและแหล่งน้ำ)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LSEP)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240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5.9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สอดคล้องกับเป้าหมาย (ผลผลิตของโครงการ)</w:t>
            </w: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งบประมาณโครงการพัฒนาจะต้องคำนึงถึงหลักสำคัญ 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ประการในการ จัดทำโครงการได้แก่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ความประหยัด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Economy) (2)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ความมี ประสิทธิภาพ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Efficiency) (3)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ความมีประสิทธิผล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Effectiveness) (4)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ความยุติธรรม(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Equity) (5)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ความโปร่งใส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Transparency)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2042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5.10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มีการประมาณการราคาถูกต้องตามหลักวิธีการงบประมาณ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การประมาณการราคาเพื่อการพัฒนาต้องให้สอดคล้องกับโครงการ ถูกต้องตามหลักวิชาการทางช่าง หลักของราคากลาง ราคากลางท้องถิ่น มีความโปร่งใสในการกำหนดราคาและตรวจสอบได้ในเชิงประจักษ์ มีความคลาดเคลื่อนไม่มากกว่าหรือไม่ต่ำกว่าร้อยละห้าของการนำไปตั้ง งบประมาณรายจ่ายในข้อบัญญัติ/เทศบัญญัติ เงินสะสม หรือ รายจ่ายพัฒนาที่ปรากฏในรูปแบบอื่นๆ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1B9F" w:rsidRPr="00BD3F95" w:rsidTr="002C2AE2">
        <w:tc>
          <w:tcPr>
            <w:tcW w:w="1838" w:type="dxa"/>
          </w:tcPr>
          <w:p w:rsidR="00A61B9F" w:rsidRPr="00BD3F95" w:rsidRDefault="00A61B9F" w:rsidP="00A61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5.11 มีการกำหนด</w:t>
            </w:r>
          </w:p>
          <w:p w:rsidR="00A61B9F" w:rsidRPr="00BD3F95" w:rsidRDefault="00A61B9F" w:rsidP="00A61B9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>KPI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) และ</w:t>
            </w:r>
          </w:p>
          <w:p w:rsidR="00A61B9F" w:rsidRPr="00BD3F95" w:rsidRDefault="00A61B9F" w:rsidP="00A61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สอดคล้องกับวัตถุประสงค์และผลที่คาดว่าจะได้รับ</w:t>
            </w:r>
          </w:p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77" w:type="dxa"/>
          </w:tcPr>
          <w:p w:rsidR="00A61B9F" w:rsidRPr="00BD3F95" w:rsidRDefault="00A61B9F" w:rsidP="00A61B9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มีการกำหนดดัชนีชี้วัดผลงาน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Key Performance Indicator : KPI)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ที่ สามารถวัดได้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measurable)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ใช้บอกประสิทธิผล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effectiveness)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ใช้บอกประสิทธิภาพ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efficiency)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ได้ เช่น การกำหนดความพึงพอใจ การกำหนดร้อยละ การกำหนดอันเกิดจากผลของวัตถุประสงค์ที่เกิดที่สิ่ง ที่ได้รับ (การคาดการณ์ คาดว่าจะได้รับ)</w:t>
            </w:r>
          </w:p>
        </w:tc>
        <w:tc>
          <w:tcPr>
            <w:tcW w:w="1068" w:type="dxa"/>
            <w:gridSpan w:val="2"/>
          </w:tcPr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07" w:type="dxa"/>
          </w:tcPr>
          <w:p w:rsidR="00A61B9F" w:rsidRPr="00BD3F95" w:rsidRDefault="00A61B9F" w:rsidP="00A61B9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4490"/>
        </w:trPr>
        <w:tc>
          <w:tcPr>
            <w:tcW w:w="1838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5.12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ผลที่คาดว่าจะได้รับ สอดคล้องกับวัตถุประสงค์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77" w:type="dxa"/>
          </w:tcPr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ผลที่ได้รับเป็นสิ่งที่เกิดขึ้นได้จริงจากการดำเนินการตามโครงการพัฒนา ซึ่งสอดคล้องกับวัตถุประสงค์ที่ตั้งไว้ การได้ผลหรือผลที่เกิดขึ้นจะต้องเท่ากับวัตถุประสงค์หรือมากกว่าวัตถุประสงค์ ซึ่งการเขียนวัตถุประสงค์ ควรคำนึงถึง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มีความเป็นไปได้และมีความเฉพาะเจาะจง ในการ ดำเนินงานตามโครงการ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วัดและประเมินผลระดับของความสำเร็จได้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ระบุสิ่งที่ต้องการดำเนินงานอย่างชัดเจนและเฉพาะเจาะจงมากที่สุด และสามารถปฏิบัติได้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เป็นเหตุเป็นผล สอดคล้องกับความเป็นจริง (</w:t>
            </w:r>
            <w:r w:rsidRPr="00BD3F95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BD3F95">
              <w:rPr>
                <w:rFonts w:ascii="TH SarabunPSK" w:hAnsi="TH SarabunPSK" w:cs="TH SarabunPSK"/>
                <w:sz w:val="32"/>
                <w:szCs w:val="32"/>
                <w:cs/>
              </w:rPr>
              <w:t>ส่งผลต่อการบ่งบอกเวลาได้</w:t>
            </w:r>
          </w:p>
          <w:p w:rsidR="00E21A4A" w:rsidRPr="00BD3F95" w:rsidRDefault="00E21A4A" w:rsidP="00E21A4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3F95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1A4A" w:rsidRPr="00BD3F95" w:rsidTr="002C2AE2">
        <w:trPr>
          <w:trHeight w:val="64"/>
        </w:trPr>
        <w:tc>
          <w:tcPr>
            <w:tcW w:w="7215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068" w:type="dxa"/>
            <w:gridSpan w:val="2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807" w:type="dxa"/>
          </w:tcPr>
          <w:p w:rsidR="00E21A4A" w:rsidRPr="00BD3F95" w:rsidRDefault="00E21A4A" w:rsidP="00E21A4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2C2AE2" w:rsidRDefault="002C2AE2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2C2AE2" w:rsidRDefault="002C2AE2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2F1804" w:rsidRDefault="002F1804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:rsidR="00E21A4A" w:rsidRPr="00BD3F95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lastRenderedPageBreak/>
        <w:t>ข้อเสนอแนะในการจัดทำแผนพัฒนาท้องถิ่นในอนาคต</w:t>
      </w:r>
    </w:p>
    <w:p w:rsidR="00E21A4A" w:rsidRPr="00BD3F95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  <w:u w:val="single"/>
        </w:rPr>
      </w:pP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tab/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  <w:cs/>
        </w:rPr>
        <w:tab/>
      </w:r>
      <w:r w:rsidRPr="00BD3F95">
        <w:rPr>
          <w:rFonts w:ascii="TH SarabunPSK" w:eastAsia="AngsanaNew" w:hAnsi="TH SarabunPSK" w:cs="TH SarabunPSK"/>
          <w:b/>
          <w:bCs/>
          <w:sz w:val="32"/>
          <w:szCs w:val="32"/>
          <w:u w:val="single"/>
          <w:cs/>
        </w:rPr>
        <w:t>ปัญหาและอุปสรรค</w:t>
      </w:r>
    </w:p>
    <w:p w:rsidR="00E21A4A" w:rsidRDefault="00E21A4A" w:rsidP="00E21A4A">
      <w:pPr>
        <w:spacing w:before="120" w:after="0"/>
        <w:ind w:left="360" w:hanging="18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ในการดำเนินโครงการในข้อบัญญัติงบประมาณรายจ่ายประจำปี </w:t>
      </w:r>
      <w:proofErr w:type="gramStart"/>
      <w:r>
        <w:rPr>
          <w:rFonts w:ascii="TH SarabunPSK" w:hAnsi="TH SarabunPSK" w:cs="TH SarabunPSK"/>
          <w:sz w:val="32"/>
          <w:szCs w:val="32"/>
        </w:rPr>
        <w:t>2564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ในปีงบประมาณ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2564 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มีการแพร่ระบาดของ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ไวรัส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โคโรนา หรือโควิด - </w:t>
      </w:r>
      <w:r>
        <w:rPr>
          <w:rFonts w:ascii="TH SarabunPSK" w:hAnsi="TH SarabunPSK" w:cs="TH SarabunPSK"/>
          <w:sz w:val="32"/>
          <w:szCs w:val="32"/>
        </w:rPr>
        <w:t xml:space="preserve">19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อย่างต่อเนื่อง ทำให้การดำเนินงานในข้อบัญญัติงบประมาณรายจ่ายประจำปี </w:t>
      </w:r>
      <w:r>
        <w:rPr>
          <w:rFonts w:ascii="TH SarabunPSK" w:hAnsi="TH SarabunPSK" w:cs="TH SarabunPSK"/>
          <w:sz w:val="32"/>
          <w:szCs w:val="32"/>
        </w:rPr>
        <w:t xml:space="preserve">2564 </w:t>
      </w:r>
      <w:r>
        <w:rPr>
          <w:rFonts w:ascii="TH SarabunPSK" w:hAnsi="TH SarabunPSK" w:cs="TH SarabunPSK" w:hint="cs"/>
          <w:sz w:val="32"/>
          <w:szCs w:val="32"/>
          <w:cs/>
        </w:rPr>
        <w:t>ทำได้น้อยกว่าทุกปี</w:t>
      </w:r>
    </w:p>
    <w:p w:rsidR="00E21A4A" w:rsidRPr="008D4324" w:rsidRDefault="00E21A4A" w:rsidP="00E21A4A">
      <w:pPr>
        <w:spacing w:after="0"/>
        <w:ind w:left="360" w:hanging="180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</w:t>
      </w:r>
      <w:r w:rsidRPr="00C33BAA">
        <w:rPr>
          <w:rFonts w:ascii="TH SarabunPSK" w:eastAsia="Cordia New" w:hAnsi="TH SarabunPSK" w:cs="TH SarabunPSK"/>
          <w:sz w:val="32"/>
          <w:szCs w:val="32"/>
          <w:u w:val="single"/>
          <w:cs/>
        </w:rPr>
        <w:t>ผลสำเร็จ</w:t>
      </w:r>
      <w:r w:rsidRPr="00306DF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06DF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</w:p>
    <w:p w:rsidR="00E21A4A" w:rsidRPr="008D4324" w:rsidRDefault="00E21A4A" w:rsidP="00E21A4A">
      <w:pPr>
        <w:spacing w:before="120" w:after="0"/>
        <w:ind w:firstLine="1411"/>
        <w:rPr>
          <w:rFonts w:ascii="TH SarabunPSK" w:hAnsi="TH SarabunPSK" w:cs="TH SarabunPSK"/>
          <w:sz w:val="32"/>
          <w:szCs w:val="32"/>
          <w:u w:val="single"/>
        </w:rPr>
      </w:pPr>
      <w:r w:rsidRPr="008D4324">
        <w:rPr>
          <w:rFonts w:ascii="TH SarabunPSK" w:hAnsi="TH SarabunPSK" w:cs="TH SarabunPSK"/>
          <w:sz w:val="32"/>
          <w:szCs w:val="32"/>
        </w:rPr>
        <w:t xml:space="preserve"> 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10F7">
        <w:rPr>
          <w:rFonts w:ascii="TH SarabunPSK" w:hAnsi="TH SarabunPSK" w:cs="TH SarabunPSK"/>
          <w:sz w:val="32"/>
          <w:szCs w:val="32"/>
          <w:cs/>
        </w:rPr>
        <w:t xml:space="preserve">       ผลสำเร็จ       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=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8D4324">
        <w:rPr>
          <w:rFonts w:ascii="TH SarabunPSK" w:hAnsi="TH SarabunPSK" w:cs="TH SarabunPSK"/>
          <w:sz w:val="32"/>
          <w:szCs w:val="32"/>
          <w:u w:val="single"/>
          <w:cs/>
        </w:rPr>
        <w:t xml:space="preserve">โครงการที่ทำได้  </w:t>
      </w:r>
      <w:r w:rsidRPr="008D4324">
        <w:rPr>
          <w:rFonts w:ascii="TH SarabunPSK" w:hAnsi="TH SarabunPSK" w:cs="TH SarabunPSK"/>
          <w:sz w:val="32"/>
          <w:szCs w:val="32"/>
          <w:u w:val="single"/>
        </w:rPr>
        <w:t>x</w:t>
      </w:r>
      <w:proofErr w:type="gramEnd"/>
      <w:r w:rsidRPr="008D432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8D4324">
        <w:rPr>
          <w:rFonts w:ascii="TH SarabunPSK" w:hAnsi="TH SarabunPSK" w:cs="TH SarabunPSK"/>
          <w:sz w:val="32"/>
          <w:szCs w:val="32"/>
          <w:u w:val="single"/>
        </w:rPr>
        <w:t>100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4E10F7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4E10F7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E21A4A" w:rsidRDefault="00E21A4A" w:rsidP="00E21A4A">
      <w:pP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</w:t>
      </w:r>
      <w:r w:rsidRPr="008D4324">
        <w:rPr>
          <w:rFonts w:ascii="TH SarabunPSK" w:hAnsi="TH SarabunPSK" w:cs="TH SarabunPSK"/>
          <w:sz w:val="32"/>
          <w:szCs w:val="32"/>
          <w:cs/>
        </w:rPr>
        <w:t>จำนวนโครงการทั้งหมดที่ปรากฏในแผนพัฒนาประจำปี</w:t>
      </w:r>
    </w:p>
    <w:p w:rsidR="00E21A4A" w:rsidRDefault="00E21A4A" w:rsidP="00E21A4A">
      <w:pPr>
        <w:spacing w:after="0"/>
        <w:ind w:firstLine="1418"/>
        <w:rPr>
          <w:rFonts w:ascii="TH SarabunPSK" w:hAnsi="TH SarabunPSK" w:cs="TH SarabunPSK"/>
          <w:sz w:val="32"/>
          <w:szCs w:val="32"/>
        </w:rPr>
      </w:pPr>
    </w:p>
    <w:p w:rsidR="00E21A4A" w:rsidRPr="00DF2714" w:rsidRDefault="00E21A4A" w:rsidP="00E21A4A">
      <w:pP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F2714">
        <w:rPr>
          <w:rFonts w:ascii="TH SarabunPSK" w:hAnsi="TH SarabunPSK" w:cs="TH SarabunPSK"/>
          <w:sz w:val="32"/>
          <w:szCs w:val="32"/>
        </w:rPr>
        <w:t>10.42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F2714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4E10F7">
        <w:rPr>
          <w:rFonts w:ascii="TH SarabunPSK" w:hAnsi="TH SarabunPSK" w:cs="TH SarabunPSK"/>
          <w:sz w:val="32"/>
          <w:szCs w:val="32"/>
          <w:u w:val="single"/>
        </w:rPr>
        <w:t>27 x 100</w:t>
      </w:r>
      <w:r w:rsidRPr="00DF2714">
        <w:rPr>
          <w:rFonts w:ascii="TH SarabunPSK" w:hAnsi="TH SarabunPSK" w:cs="TH SarabunPSK"/>
          <w:sz w:val="32"/>
          <w:szCs w:val="32"/>
        </w:rPr>
        <w:t xml:space="preserve">      </w:t>
      </w:r>
    </w:p>
    <w:p w:rsidR="00E21A4A" w:rsidRDefault="00E21A4A" w:rsidP="00E21A4A">
      <w:pP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</w:t>
      </w:r>
      <w:r w:rsidRPr="00DF2714">
        <w:rPr>
          <w:rFonts w:ascii="TH SarabunPSK" w:hAnsi="TH SarabunPSK" w:cs="TH SarabunPSK"/>
          <w:sz w:val="32"/>
          <w:szCs w:val="32"/>
        </w:rPr>
        <w:t>259</w:t>
      </w:r>
    </w:p>
    <w:p w:rsidR="00E21A4A" w:rsidRDefault="00E21A4A" w:rsidP="00E21A4A">
      <w:pPr>
        <w:spacing w:before="120" w:after="0"/>
        <w:ind w:firstLine="14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ผลสำเร็จ  </w:t>
      </w: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คิดเป็นร้อยละ </w:t>
      </w:r>
      <w:r w:rsidRPr="00DF2714">
        <w:rPr>
          <w:rFonts w:ascii="TH SarabunPSK" w:hAnsi="TH SarabunPSK" w:cs="TH SarabunPSK"/>
          <w:sz w:val="32"/>
          <w:szCs w:val="32"/>
        </w:rPr>
        <w:t>10.42</w:t>
      </w:r>
    </w:p>
    <w:p w:rsidR="00E21A4A" w:rsidRDefault="00E21A4A" w:rsidP="00E21A4A">
      <w:pPr>
        <w:spacing w:before="120" w:after="0"/>
        <w:ind w:firstLine="1411"/>
        <w:rPr>
          <w:rFonts w:ascii="TH SarabunPSK" w:hAnsi="TH SarabunPSK" w:cs="TH SarabunPSK"/>
          <w:sz w:val="32"/>
          <w:szCs w:val="32"/>
        </w:rPr>
      </w:pPr>
    </w:p>
    <w:p w:rsidR="00E21A4A" w:rsidRDefault="00E21A4A" w:rsidP="00E21A4A">
      <w:pPr>
        <w:spacing w:before="120" w:after="0"/>
        <w:ind w:firstLine="1411"/>
        <w:rPr>
          <w:rFonts w:ascii="TH SarabunPSK" w:hAnsi="TH SarabunPSK" w:cs="TH SarabunPSK"/>
          <w:sz w:val="32"/>
          <w:szCs w:val="32"/>
        </w:rPr>
      </w:pPr>
    </w:p>
    <w:tbl>
      <w:tblPr>
        <w:tblStyle w:val="ac"/>
        <w:tblW w:w="10080" w:type="dxa"/>
        <w:tblInd w:w="-275" w:type="dxa"/>
        <w:tblLook w:val="04A0"/>
      </w:tblPr>
      <w:tblGrid>
        <w:gridCol w:w="5580"/>
        <w:gridCol w:w="2160"/>
        <w:gridCol w:w="2340"/>
      </w:tblGrid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E60132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tabs>
                <w:tab w:val="left" w:pos="252"/>
                <w:tab w:val="left" w:pos="1418"/>
                <w:tab w:val="left" w:pos="2268"/>
                <w:tab w:val="left" w:pos="2835"/>
              </w:tabs>
              <w:spacing w:after="0"/>
              <w:ind w:left="252" w:right="-187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-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ผลสำเร็จในการบรรลุเป้าหมายตามข้อบัญญัติงบประมาณ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รายจ่ายประจำปีงบประมาณ พ.ศ. 256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มากกว่าร้อยละ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90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spacing w:after="0"/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มากกว่าร้อยละ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80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spacing w:after="0"/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มากกว่าร้อยละ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70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มากกว่าร้อยละ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60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ตั้งแต่ร้อยละ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50 </w:t>
            </w: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E21A4A" w:rsidRPr="00E60132" w:rsidTr="00A61B9F">
        <w:tc>
          <w:tcPr>
            <w:tcW w:w="558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thaiDistribute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ต่ำกว่าร้อยละ </w:t>
            </w: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216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340" w:type="dxa"/>
          </w:tcPr>
          <w:p w:rsidR="00E21A4A" w:rsidRPr="00E60132" w:rsidRDefault="00E21A4A" w:rsidP="00E21A4A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spacing w:after="0"/>
              <w:ind w:right="-187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E60132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</w:tbl>
    <w:p w:rsidR="00E21A4A" w:rsidRPr="008D4324" w:rsidRDefault="00E21A4A" w:rsidP="00E21A4A">
      <w:pPr>
        <w:tabs>
          <w:tab w:val="left" w:pos="284"/>
          <w:tab w:val="left" w:pos="1418"/>
          <w:tab w:val="left" w:pos="2268"/>
          <w:tab w:val="left" w:pos="2835"/>
        </w:tabs>
        <w:spacing w:before="120" w:after="0"/>
        <w:ind w:right="-187"/>
        <w:jc w:val="thaiDistribute"/>
        <w:rPr>
          <w:rFonts w:ascii="TH SarabunPSK" w:eastAsia="AngsanaNew" w:hAnsi="TH SarabunPSK" w:cs="TH SarabunPSK"/>
          <w:b/>
          <w:bCs/>
          <w:sz w:val="32"/>
          <w:szCs w:val="32"/>
          <w:u w:val="single"/>
        </w:rPr>
      </w:pPr>
      <w:r w:rsidRPr="008D4324">
        <w:rPr>
          <w:rFonts w:ascii="TH SarabunPSK" w:eastAsia="AngsanaNew" w:hAnsi="TH SarabunPSK" w:cs="TH SarabunPSK"/>
          <w:b/>
          <w:bCs/>
          <w:sz w:val="32"/>
          <w:szCs w:val="32"/>
          <w:u w:val="single"/>
          <w:cs/>
        </w:rPr>
        <w:t>ข้อเสนอแนะ</w:t>
      </w:r>
      <w:r w:rsidRPr="008D4324">
        <w:rPr>
          <w:rFonts w:ascii="TH SarabunPSK" w:eastAsia="Calibri" w:hAnsi="TH SarabunPSK" w:cs="TH SarabunPSK"/>
          <w:sz w:val="32"/>
          <w:szCs w:val="32"/>
          <w:u w:val="single"/>
        </w:rPr>
        <w:t xml:space="preserve"> </w:t>
      </w:r>
    </w:p>
    <w:p w:rsidR="00E21A4A" w:rsidRPr="008D4324" w:rsidRDefault="00E21A4A" w:rsidP="00E21A4A">
      <w:pPr>
        <w:spacing w:before="120" w:after="0"/>
        <w:ind w:left="450"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8D432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โครงการบรรจุในแผนพัฒนาท้องถิ่น (</w:t>
      </w:r>
      <w:r>
        <w:rPr>
          <w:rFonts w:ascii="TH SarabunPSK" w:hAnsi="TH SarabunPSK" w:cs="TH SarabunPSK"/>
          <w:sz w:val="32"/>
          <w:szCs w:val="32"/>
        </w:rPr>
        <w:t>2561 – 2565</w:t>
      </w:r>
      <w:r>
        <w:rPr>
          <w:rFonts w:ascii="TH SarabunPSK" w:hAnsi="TH SarabunPSK" w:cs="TH SarabunPSK" w:hint="cs"/>
          <w:sz w:val="32"/>
          <w:szCs w:val="32"/>
          <w:cs/>
        </w:rPr>
        <w:t>) มีจำนวนมาก ทำให้ผลสำเร็จมีค่าน้อย ตัดโครงการที่ไม่มีความจำเป็นหรือโครงการที่มีความซ้ำซ้อนออก และ</w:t>
      </w:r>
      <w:r w:rsidRPr="008D4324">
        <w:rPr>
          <w:rFonts w:ascii="TH SarabunPSK" w:hAnsi="TH SarabunPSK" w:cs="TH SarabunPSK"/>
          <w:sz w:val="32"/>
          <w:szCs w:val="32"/>
          <w:cs/>
        </w:rPr>
        <w:t>เพื่อเป็นการแก้ปัญหา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>ในเรื่องงบประมาณรวม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ประเภทโครงการโครงสร้างพื้นฐาน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โครงการต้องลงงบประมาณไว้เพียง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Pr="008D4324">
        <w:rPr>
          <w:rFonts w:ascii="TH SarabunPSK" w:hAnsi="TH SarabunPSK" w:cs="TH SarabunPSK"/>
          <w:sz w:val="32"/>
          <w:szCs w:val="32"/>
          <w:cs/>
        </w:rPr>
        <w:t>เพราะ</w:t>
      </w:r>
      <w:r>
        <w:rPr>
          <w:rFonts w:ascii="TH SarabunPSK" w:hAnsi="TH SarabunPSK" w:cs="TH SarabunPSK"/>
          <w:sz w:val="32"/>
          <w:szCs w:val="32"/>
          <w:cs/>
        </w:rPr>
        <w:t>ถ้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8D4324">
        <w:rPr>
          <w:rFonts w:ascii="TH SarabunPSK" w:hAnsi="TH SarabunPSK" w:cs="TH SarabunPSK"/>
          <w:sz w:val="32"/>
          <w:szCs w:val="32"/>
          <w:cs/>
        </w:rPr>
        <w:t>ไม่ได้ดำเนินโครงการใ</w:t>
      </w:r>
      <w:r>
        <w:rPr>
          <w:rFonts w:ascii="TH SarabunPSK" w:hAnsi="TH SarabunPSK" w:cs="TH SarabunPSK"/>
          <w:sz w:val="32"/>
          <w:szCs w:val="32"/>
          <w:cs/>
        </w:rPr>
        <w:t>นปีงบประมาณที่บรรจุ</w:t>
      </w:r>
      <w:r w:rsidRPr="008D4324">
        <w:rPr>
          <w:rFonts w:ascii="TH SarabunPSK" w:hAnsi="TH SarabunPSK" w:cs="TH SarabunPSK"/>
          <w:sz w:val="32"/>
          <w:szCs w:val="32"/>
          <w:cs/>
        </w:rPr>
        <w:t>ไว้ในแผน สามารถดำเนิน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การย้ายงบประมาณไปทำในปีอื่นๆได้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 โดยใช้อำนาจนายกแก้ไข</w:t>
      </w:r>
      <w:r>
        <w:rPr>
          <w:rFonts w:ascii="TH SarabunPSK" w:hAnsi="TH SarabunPSK" w:cs="TH SarabunPSK"/>
          <w:sz w:val="32"/>
          <w:szCs w:val="32"/>
          <w:cs/>
        </w:rPr>
        <w:t>ได้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ตามระเบียบกระทรวงมหาดไทยว่าด้วยการจัดทำแผนพัฒนาขององค์กรปกครองส่วนท้องถิ่น พ.ศ. </w:t>
      </w:r>
      <w:r>
        <w:rPr>
          <w:rFonts w:ascii="TH SarabunPSK" w:hAnsi="TH SarabunPSK" w:cs="TH SarabunPSK"/>
          <w:sz w:val="32"/>
          <w:szCs w:val="32"/>
        </w:rPr>
        <w:t>2548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 แก้ไขเพิ่มเติมถึง (ฉบับที่ </w:t>
      </w:r>
      <w:r>
        <w:rPr>
          <w:rFonts w:ascii="TH SarabunPSK" w:hAnsi="TH SarabunPSK" w:cs="TH SarabunPSK"/>
          <w:sz w:val="32"/>
          <w:szCs w:val="32"/>
        </w:rPr>
        <w:t>3</w:t>
      </w:r>
      <w:r w:rsidRPr="008D4324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>
        <w:rPr>
          <w:rFonts w:ascii="TH SarabunPSK" w:hAnsi="TH SarabunPSK" w:cs="TH SarabunPSK"/>
          <w:sz w:val="32"/>
          <w:szCs w:val="32"/>
        </w:rPr>
        <w:t>2561</w:t>
      </w:r>
    </w:p>
    <w:p w:rsidR="00E21A4A" w:rsidRPr="00DA502E" w:rsidRDefault="00E21A4A" w:rsidP="00E21A4A">
      <w:pPr>
        <w:spacing w:before="120"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21A4A" w:rsidRPr="008D4324" w:rsidRDefault="00E21A4A" w:rsidP="00E21A4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6076950" cy="4740166"/>
            <wp:effectExtent l="19050" t="0" r="0" b="0"/>
            <wp:docPr id="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693" cy="4745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A4A" w:rsidRPr="00BD3F95" w:rsidRDefault="00E21A4A" w:rsidP="00E21A4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C5C11" w:rsidRDefault="001C5C11" w:rsidP="00E21A4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:rsidR="001C5C11" w:rsidRPr="000E3F2E" w:rsidRDefault="001C5C11" w:rsidP="001C5C11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826B2C">
        <w:rPr>
          <w:rFonts w:ascii="TH SarabunPSK" w:eastAsia="Times New Roman" w:hAnsi="TH SarabunPSK" w:cs="TH SarabunPSK"/>
          <w:sz w:val="32"/>
          <w:szCs w:val="32"/>
        </w:rPr>
        <w:br/>
      </w:r>
    </w:p>
    <w:p w:rsidR="001C5C11" w:rsidRDefault="001C5C11" w:rsidP="001C5C11">
      <w:pPr>
        <w:spacing w:before="100" w:beforeAutospacing="1" w:after="100" w:afterAutospacing="1" w:line="240" w:lineRule="auto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1C5C11" w:rsidRPr="009D0172" w:rsidRDefault="001C5C11" w:rsidP="001C5C11">
      <w:pPr>
        <w:spacing w:before="100" w:beforeAutospacing="1" w:after="100" w:afterAutospacing="1" w:line="240" w:lineRule="auto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9D0172" w:rsidRDefault="009D0172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771B53" w:rsidP="00E70649">
      <w:pPr>
        <w:pStyle w:val="a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045" style="position:absolute;left:0;text-align:left;margin-left:32.3pt;margin-top:3.45pt;width:441.9pt;height:75.35pt;z-index:251683840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771B53" w:rsidRPr="00771B53" w:rsidRDefault="00771B53" w:rsidP="00771B5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96"/>
                      <w:szCs w:val="96"/>
                      <w:cs/>
                    </w:rPr>
                  </w:pPr>
                  <w:r w:rsidRPr="00771B53"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96"/>
                      <w:szCs w:val="96"/>
                      <w:cs/>
                    </w:rPr>
                    <w:t>ภาคผนวก</w:t>
                  </w:r>
                </w:p>
              </w:txbxContent>
            </v:textbox>
          </v:roundrect>
        </w:pict>
      </w:r>
    </w:p>
    <w:p w:rsidR="00771B53" w:rsidRDefault="00771B53" w:rsidP="00E70649">
      <w:pPr>
        <w:pStyle w:val="a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771B53" w:rsidRDefault="00771B53" w:rsidP="00E70649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Default="00E70649" w:rsidP="00E70649">
      <w:pPr>
        <w:pStyle w:val="a6"/>
        <w:ind w:left="360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0649" w:rsidRPr="00E70649" w:rsidRDefault="00E70649" w:rsidP="00AB4F81">
      <w:pPr>
        <w:pStyle w:val="a6"/>
        <w:ind w:left="3600" w:firstLine="72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AB4F81" w:rsidRPr="00F13A4C" w:rsidRDefault="00AB4F81" w:rsidP="00AB4F81">
      <w:pPr>
        <w:pStyle w:val="a5"/>
        <w:spacing w:after="12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  <w:cs/>
        </w:rPr>
      </w:pPr>
    </w:p>
    <w:p w:rsidR="00AB4F81" w:rsidRDefault="00AB4F81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771B53">
      <w:pPr>
        <w:rPr>
          <w:rFonts w:hint="cs"/>
        </w:rPr>
      </w:pPr>
    </w:p>
    <w:p w:rsidR="00771B53" w:rsidRDefault="001A25CF">
      <w:r>
        <w:rPr>
          <w:noProof/>
        </w:rPr>
        <w:lastRenderedPageBreak/>
        <w:drawing>
          <wp:inline distT="0" distB="0" distL="0" distR="0">
            <wp:extent cx="6087460" cy="7640143"/>
            <wp:effectExtent l="19050" t="0" r="8540" b="0"/>
            <wp:docPr id="1" name="รูปภาพ 0" descr="S__2386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386329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649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B53" w:rsidSect="00E21A4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AE6" w:rsidRDefault="00C45AE6" w:rsidP="00413FD3">
      <w:pPr>
        <w:spacing w:after="0" w:line="240" w:lineRule="auto"/>
      </w:pPr>
      <w:r>
        <w:separator/>
      </w:r>
    </w:p>
  </w:endnote>
  <w:endnote w:type="continuationSeparator" w:id="0">
    <w:p w:rsidR="00C45AE6" w:rsidRDefault="00C45AE6" w:rsidP="0041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FD3" w:rsidRDefault="00413FD3" w:rsidP="004823F4">
    <w:pPr>
      <w:pStyle w:val="a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sz w:val="28"/>
        <w:cs/>
        <w:lang w:val="th-TH"/>
      </w:rPr>
      <w:id w:val="18778848"/>
      <w:docPartObj>
        <w:docPartGallery w:val="Page Numbers (Bottom of Page)"/>
        <w:docPartUnique/>
      </w:docPartObj>
    </w:sdtPr>
    <w:sdtEndPr>
      <w:rPr>
        <w:rFonts w:cs="Angsana New"/>
        <w:cs w:val="0"/>
        <w:lang w:val="en-US"/>
      </w:rPr>
    </w:sdtEndPr>
    <w:sdtContent>
      <w:p w:rsidR="005851BC" w:rsidRDefault="005851BC">
        <w:pPr>
          <w:pStyle w:val="aa"/>
          <w:jc w:val="center"/>
          <w:rPr>
            <w:rFonts w:asciiTheme="majorHAnsi" w:hAnsiTheme="majorHAnsi"/>
            <w:sz w:val="28"/>
          </w:rPr>
        </w:pPr>
        <w:r>
          <w:rPr>
            <w:rFonts w:asciiTheme="majorHAnsi" w:hAnsiTheme="majorHAnsi" w:cs="Cambria"/>
            <w:sz w:val="28"/>
            <w:cs/>
            <w:lang w:val="th-TH"/>
          </w:rPr>
          <w:t xml:space="preserve">~ </w:t>
        </w:r>
        <w:fldSimple w:instr=" PAGE    \* MERGEFORMAT ">
          <w:r w:rsidR="001A25CF" w:rsidRPr="001A25CF">
            <w:rPr>
              <w:rFonts w:ascii="Angsana New" w:hAnsi="Angsana New"/>
              <w:noProof/>
              <w:sz w:val="28"/>
              <w:lang w:val="th-TH"/>
            </w:rPr>
            <w:t>67</w:t>
          </w:r>
        </w:fldSimple>
        <w:r>
          <w:rPr>
            <w:rFonts w:asciiTheme="majorHAnsi" w:hAnsiTheme="majorHAnsi" w:cs="Cambria"/>
            <w:sz w:val="28"/>
            <w:cs/>
            <w:lang w:val="th-TH"/>
          </w:rPr>
          <w:t xml:space="preserve"> ~</w:t>
        </w:r>
      </w:p>
    </w:sdtContent>
  </w:sdt>
  <w:p w:rsidR="00413FD3" w:rsidRDefault="00413FD3" w:rsidP="004823F4">
    <w:pPr>
      <w:pStyle w:val="aa"/>
      <w:jc w:val="center"/>
      <w:rPr>
        <w: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AE6" w:rsidRDefault="00C45AE6" w:rsidP="00413FD3">
      <w:pPr>
        <w:spacing w:after="0" w:line="240" w:lineRule="auto"/>
      </w:pPr>
      <w:r>
        <w:separator/>
      </w:r>
    </w:p>
  </w:footnote>
  <w:footnote w:type="continuationSeparator" w:id="0">
    <w:p w:rsidR="00C45AE6" w:rsidRDefault="00C45AE6" w:rsidP="0041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DEA"/>
    <w:multiLevelType w:val="hybridMultilevel"/>
    <w:tmpl w:val="0854CBAC"/>
    <w:lvl w:ilvl="0" w:tplc="19CC2B5E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D06FF"/>
    <w:multiLevelType w:val="hybridMultilevel"/>
    <w:tmpl w:val="54FCC138"/>
    <w:lvl w:ilvl="0" w:tplc="0F5219AC">
      <w:start w:val="1"/>
      <w:numFmt w:val="thaiNumbers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>
    <w:nsid w:val="0B2373E7"/>
    <w:multiLevelType w:val="hybridMultilevel"/>
    <w:tmpl w:val="5B2ADF0E"/>
    <w:lvl w:ilvl="0" w:tplc="1DDCD5D8">
      <w:start w:val="1"/>
      <w:numFmt w:val="thaiNumbers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0BED2F22"/>
    <w:multiLevelType w:val="hybridMultilevel"/>
    <w:tmpl w:val="732CD5B6"/>
    <w:lvl w:ilvl="0" w:tplc="AFB08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C4F12"/>
    <w:multiLevelType w:val="hybridMultilevel"/>
    <w:tmpl w:val="99725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9535F"/>
    <w:multiLevelType w:val="hybridMultilevel"/>
    <w:tmpl w:val="6EE27298"/>
    <w:lvl w:ilvl="0" w:tplc="2BF6021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15B70C5"/>
    <w:multiLevelType w:val="hybridMultilevel"/>
    <w:tmpl w:val="2C32F8A4"/>
    <w:lvl w:ilvl="0" w:tplc="A716609E">
      <w:start w:val="2"/>
      <w:numFmt w:val="thaiNumbers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093BFC"/>
    <w:multiLevelType w:val="hybridMultilevel"/>
    <w:tmpl w:val="E1227952"/>
    <w:lvl w:ilvl="0" w:tplc="1578F4AA">
      <w:start w:val="3"/>
      <w:numFmt w:val="thaiNumbers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50E51E4C"/>
    <w:multiLevelType w:val="hybridMultilevel"/>
    <w:tmpl w:val="9350DE4E"/>
    <w:lvl w:ilvl="0" w:tplc="8A3C938A"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0429F4"/>
    <w:multiLevelType w:val="hybridMultilevel"/>
    <w:tmpl w:val="4B4E7ED8"/>
    <w:lvl w:ilvl="0" w:tplc="C0BCA758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72142FD0"/>
    <w:multiLevelType w:val="hybridMultilevel"/>
    <w:tmpl w:val="5414E0A8"/>
    <w:lvl w:ilvl="0" w:tplc="21DEB070">
      <w:start w:val="3"/>
      <w:numFmt w:val="thaiNumbers"/>
      <w:lvlText w:val="(%1)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AB4F81"/>
    <w:rsid w:val="0002384D"/>
    <w:rsid w:val="00056EA7"/>
    <w:rsid w:val="00082FD7"/>
    <w:rsid w:val="000956BF"/>
    <w:rsid w:val="000D521A"/>
    <w:rsid w:val="00113B3A"/>
    <w:rsid w:val="001A25CF"/>
    <w:rsid w:val="001C5C11"/>
    <w:rsid w:val="0025549F"/>
    <w:rsid w:val="00286470"/>
    <w:rsid w:val="002C2AE2"/>
    <w:rsid w:val="002D4978"/>
    <w:rsid w:val="002F1804"/>
    <w:rsid w:val="00401457"/>
    <w:rsid w:val="00413FD3"/>
    <w:rsid w:val="0046504D"/>
    <w:rsid w:val="004823F4"/>
    <w:rsid w:val="004C5555"/>
    <w:rsid w:val="0055139F"/>
    <w:rsid w:val="00581EC8"/>
    <w:rsid w:val="005851BC"/>
    <w:rsid w:val="005B44B3"/>
    <w:rsid w:val="00602386"/>
    <w:rsid w:val="00684577"/>
    <w:rsid w:val="00687A6E"/>
    <w:rsid w:val="007039B9"/>
    <w:rsid w:val="00771B53"/>
    <w:rsid w:val="007C59E3"/>
    <w:rsid w:val="00880141"/>
    <w:rsid w:val="00916E90"/>
    <w:rsid w:val="0092499E"/>
    <w:rsid w:val="009D0172"/>
    <w:rsid w:val="00A61B9F"/>
    <w:rsid w:val="00A8364A"/>
    <w:rsid w:val="00A849A8"/>
    <w:rsid w:val="00AB4F81"/>
    <w:rsid w:val="00AE055B"/>
    <w:rsid w:val="00BB51EB"/>
    <w:rsid w:val="00BD2459"/>
    <w:rsid w:val="00C227EE"/>
    <w:rsid w:val="00C2445C"/>
    <w:rsid w:val="00C45AE6"/>
    <w:rsid w:val="00C8491D"/>
    <w:rsid w:val="00C96459"/>
    <w:rsid w:val="00CF10B6"/>
    <w:rsid w:val="00D20D02"/>
    <w:rsid w:val="00D71027"/>
    <w:rsid w:val="00DD45EC"/>
    <w:rsid w:val="00E21A4A"/>
    <w:rsid w:val="00E70649"/>
    <w:rsid w:val="00ED3A25"/>
    <w:rsid w:val="00F37ED4"/>
    <w:rsid w:val="00F534BA"/>
    <w:rsid w:val="00FE19A1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ลูกศรเชื่อมต่อแบบตรง 19"/>
        <o:r id="V:Rule4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B4F81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AB4F81"/>
    <w:pPr>
      <w:ind w:left="720"/>
      <w:contextualSpacing/>
    </w:pPr>
  </w:style>
  <w:style w:type="paragraph" w:styleId="a6">
    <w:name w:val="No Spacing"/>
    <w:link w:val="a7"/>
    <w:uiPriority w:val="1"/>
    <w:qFormat/>
    <w:rsid w:val="00AB4F81"/>
    <w:pPr>
      <w:spacing w:after="0" w:line="240" w:lineRule="auto"/>
    </w:pPr>
  </w:style>
  <w:style w:type="character" w:customStyle="1" w:styleId="a7">
    <w:name w:val="ไม่มีการเว้นระยะห่าง อักขระ"/>
    <w:link w:val="a6"/>
    <w:uiPriority w:val="1"/>
    <w:rsid w:val="00AB4F81"/>
  </w:style>
  <w:style w:type="paragraph" w:styleId="a8">
    <w:name w:val="header"/>
    <w:basedOn w:val="a"/>
    <w:link w:val="a9"/>
    <w:uiPriority w:val="99"/>
    <w:unhideWhenUsed/>
    <w:rsid w:val="00FE1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E19A1"/>
  </w:style>
  <w:style w:type="paragraph" w:styleId="aa">
    <w:name w:val="footer"/>
    <w:basedOn w:val="a"/>
    <w:link w:val="ab"/>
    <w:uiPriority w:val="99"/>
    <w:unhideWhenUsed/>
    <w:rsid w:val="00E21A4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b">
    <w:name w:val="ท้ายกระดาษ อักขระ"/>
    <w:basedOn w:val="a0"/>
    <w:link w:val="aa"/>
    <w:uiPriority w:val="99"/>
    <w:rsid w:val="00E21A4A"/>
    <w:rPr>
      <w:rFonts w:ascii="Times New Roman" w:eastAsia="Times New Roman" w:hAnsi="Times New Roman" w:cs="Angsana New"/>
      <w:sz w:val="24"/>
    </w:rPr>
  </w:style>
  <w:style w:type="table" w:styleId="ac">
    <w:name w:val="Table Grid"/>
    <w:basedOn w:val="a1"/>
    <w:uiPriority w:val="39"/>
    <w:rsid w:val="00E2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13F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BBF418-31E8-413A-98A7-2CEE058FE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DDAA8-26B3-404C-8224-BA183FD5C881}"/>
</file>

<file path=customXml/itemProps3.xml><?xml version="1.0" encoding="utf-8"?>
<ds:datastoreItem xmlns:ds="http://schemas.openxmlformats.org/officeDocument/2006/customXml" ds:itemID="{7267D3A2-F220-4079-B742-1B42A5D30EA7}"/>
</file>

<file path=customXml/itemProps4.xml><?xml version="1.0" encoding="utf-8"?>
<ds:datastoreItem xmlns:ds="http://schemas.openxmlformats.org/officeDocument/2006/customXml" ds:itemID="{56EC7B2E-E612-461B-BBC0-4C749C368B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67</Pages>
  <Words>15687</Words>
  <Characters>89420</Characters>
  <Application>Microsoft Office Word</Application>
  <DocSecurity>0</DocSecurity>
  <Lines>745</Lines>
  <Paragraphs>209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55</cp:revision>
  <cp:lastPrinted>2021-12-30T04:03:00Z</cp:lastPrinted>
  <dcterms:created xsi:type="dcterms:W3CDTF">2021-12-29T03:49:00Z</dcterms:created>
  <dcterms:modified xsi:type="dcterms:W3CDTF">2022-01-05T03:51:00Z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