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6EEEE" w14:textId="77777777" w:rsidR="00C36B73" w:rsidRPr="0001563B" w:rsidRDefault="00C36B73" w:rsidP="00C36B73">
      <w:pPr>
        <w:pStyle w:val="a3"/>
        <w:shd w:val="clear" w:color="auto" w:fill="FFFFFF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01563B">
        <w:rPr>
          <w:rFonts w:ascii="TH SarabunPSK" w:hAnsi="TH SarabunPSK" w:cs="TH SarabunPSK"/>
          <w:b/>
          <w:bCs/>
          <w:color w:val="993300"/>
          <w:sz w:val="32"/>
          <w:szCs w:val="32"/>
          <w:cs/>
        </w:rPr>
        <w:t>อบต.เกิดขึ้นได้อย่างไร</w:t>
      </w:r>
    </w:p>
    <w:p w14:paraId="33B91FEA" w14:textId="77777777" w:rsidR="00C36B73" w:rsidRPr="0001563B" w:rsidRDefault="00C36B73" w:rsidP="00C36B73">
      <w:pPr>
        <w:pStyle w:val="a3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01563B">
        <w:rPr>
          <w:rFonts w:ascii="TH SarabunPSK" w:hAnsi="TH SarabunPSK" w:cs="TH SarabunPSK"/>
          <w:color w:val="000000"/>
          <w:sz w:val="32"/>
          <w:szCs w:val="32"/>
        </w:rPr>
        <w:t xml:space="preserve"> 1) </w:t>
      </w:r>
      <w:r w:rsidRPr="0001563B">
        <w:rPr>
          <w:rFonts w:ascii="TH SarabunPSK" w:hAnsi="TH SarabunPSK" w:cs="TH SarabunPSK"/>
          <w:color w:val="000000"/>
          <w:sz w:val="32"/>
          <w:szCs w:val="32"/>
          <w:cs/>
        </w:rPr>
        <w:t>อบต.เกิดขึ้นตามประกาศกระทรวงมหาดไทย โดยมีเกณฑ์พิจารณาดังนี้</w:t>
      </w:r>
      <w:r w:rsidRPr="0001563B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01563B">
        <w:rPr>
          <w:rFonts w:ascii="TH SarabunPSK" w:hAnsi="TH SarabunPSK" w:cs="TH SarabunPSK"/>
          <w:color w:val="000000"/>
          <w:sz w:val="32"/>
          <w:szCs w:val="32"/>
        </w:rPr>
        <w:br/>
      </w:r>
      <w:r w:rsidRPr="0001563B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 1.1 </w:t>
      </w:r>
      <w:r w:rsidRPr="0001563B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เป็นสภาตำบลที่มีรายได้โดยไม่รวมเงินอุดหนุนในปีงบประมาณที่ล่วงมา ติดต่อกัน </w:t>
      </w:r>
      <w:r w:rsidRPr="0001563B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01563B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ปี เฉลี่ยไม่ต่ำกว่าปีละ </w:t>
      </w:r>
      <w:r w:rsidRPr="0001563B">
        <w:rPr>
          <w:rFonts w:ascii="TH SarabunPSK" w:hAnsi="TH SarabunPSK" w:cs="TH SarabunPSK"/>
          <w:color w:val="000000"/>
          <w:sz w:val="32"/>
          <w:szCs w:val="32"/>
        </w:rPr>
        <w:t xml:space="preserve">150,000 </w:t>
      </w:r>
      <w:r w:rsidRPr="0001563B">
        <w:rPr>
          <w:rFonts w:ascii="TH SarabunPSK" w:hAnsi="TH SarabunPSK" w:cs="TH SarabunPSK"/>
          <w:color w:val="000000"/>
          <w:sz w:val="32"/>
          <w:szCs w:val="32"/>
          <w:cs/>
        </w:rPr>
        <w:t>บาท และ</w:t>
      </w:r>
      <w:r w:rsidRPr="0001563B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01563B">
        <w:rPr>
          <w:rFonts w:ascii="TH SarabunPSK" w:hAnsi="TH SarabunPSK" w:cs="TH SarabunPSK"/>
          <w:color w:val="000000"/>
          <w:sz w:val="32"/>
          <w:szCs w:val="32"/>
        </w:rPr>
        <w:br/>
      </w:r>
      <w:r w:rsidRPr="0001563B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 1.2 </w:t>
      </w:r>
      <w:r w:rsidRPr="0001563B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กฎหมายกำหนดให้สภาตำบลและ อบต. ที่มีประชากรไม่ถึง </w:t>
      </w:r>
      <w:r w:rsidRPr="0001563B">
        <w:rPr>
          <w:rFonts w:ascii="TH SarabunPSK" w:hAnsi="TH SarabunPSK" w:cs="TH SarabunPSK"/>
          <w:color w:val="000000"/>
          <w:sz w:val="32"/>
          <w:szCs w:val="32"/>
        </w:rPr>
        <w:t xml:space="preserve">2,000 </w:t>
      </w:r>
      <w:r w:rsidRPr="0001563B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คน ต้องยุบรวมพื้นที่เข้ากับ อบต. อื่นหรือหน่วยการบริหารราชการส่วนท้องถิ่นอื่นที่มีเขตติดต่อกันกันภายในเขตอำเภอเดียวกัน นอกจากสภาตำบลที่มีสภาพพื้นที่เป็นเกาะหรืออยู่ห่างไกลไม่สามารถติดต่อกับองค์กรปกครองส่วนท้องถิ่นได้สะดวก ดังนั้น สภาตำบลที่มีประชากรไม่ถึง </w:t>
      </w:r>
      <w:r w:rsidRPr="0001563B">
        <w:rPr>
          <w:rFonts w:ascii="TH SarabunPSK" w:hAnsi="TH SarabunPSK" w:cs="TH SarabunPSK"/>
          <w:color w:val="000000"/>
          <w:sz w:val="32"/>
          <w:szCs w:val="32"/>
        </w:rPr>
        <w:t xml:space="preserve">2,000 </w:t>
      </w:r>
      <w:r w:rsidRPr="0001563B">
        <w:rPr>
          <w:rFonts w:ascii="TH SarabunPSK" w:hAnsi="TH SarabunPSK" w:cs="TH SarabunPSK"/>
          <w:color w:val="000000"/>
          <w:sz w:val="32"/>
          <w:szCs w:val="32"/>
          <w:cs/>
        </w:rPr>
        <w:t>คน ก็จะไม่ได้รับการพิจารณาจัดตั้งเป็น อบต.</w:t>
      </w:r>
      <w:r w:rsidRPr="0001563B">
        <w:rPr>
          <w:rFonts w:ascii="TH SarabunPSK" w:hAnsi="TH SarabunPSK" w:cs="TH SarabunPSK"/>
          <w:color w:val="000000"/>
          <w:sz w:val="32"/>
          <w:szCs w:val="32"/>
        </w:rPr>
        <w:br/>
      </w:r>
      <w:r w:rsidRPr="0001563B">
        <w:rPr>
          <w:rFonts w:ascii="TH SarabunPSK" w:hAnsi="TH SarabunPSK" w:cs="TH SarabunPSK"/>
          <w:color w:val="000000"/>
          <w:sz w:val="32"/>
          <w:szCs w:val="32"/>
        </w:rPr>
        <w:br/>
        <w:t xml:space="preserve">2) </w:t>
      </w:r>
      <w:r w:rsidRPr="0001563B">
        <w:rPr>
          <w:rFonts w:ascii="TH SarabunPSK" w:hAnsi="TH SarabunPSK" w:cs="TH SarabunPSK"/>
          <w:color w:val="000000"/>
          <w:sz w:val="32"/>
          <w:szCs w:val="32"/>
          <w:cs/>
        </w:rPr>
        <w:t xml:space="preserve">ได้มีการประกาศจัดตั้ง อบต. แล้วหลายแห่ง และได้มีประกาศยุบรวม อบต. กับเทศบาล และ อบต. ด้วยกันหลายแห่ง : ปัจจุบันมี อบต. จำนวน </w:t>
      </w:r>
      <w:r w:rsidRPr="0001563B">
        <w:rPr>
          <w:rFonts w:ascii="TH SarabunPSK" w:hAnsi="TH SarabunPSK" w:cs="TH SarabunPSK"/>
          <w:color w:val="000000"/>
          <w:sz w:val="32"/>
          <w:szCs w:val="32"/>
        </w:rPr>
        <w:t xml:space="preserve">6,636 </w:t>
      </w:r>
      <w:r w:rsidRPr="0001563B">
        <w:rPr>
          <w:rFonts w:ascii="TH SarabunPSK" w:hAnsi="TH SarabunPSK" w:cs="TH SarabunPSK"/>
          <w:color w:val="000000"/>
          <w:sz w:val="32"/>
          <w:szCs w:val="32"/>
          <w:cs/>
        </w:rPr>
        <w:t>แห่ง ( ข้อมูลได้มาจากวารสารของมูลนิธิส่งเสริมการปกครองท้องถิ่น)</w:t>
      </w:r>
      <w:r w:rsidRPr="0001563B">
        <w:rPr>
          <w:rFonts w:ascii="TH SarabunPSK" w:hAnsi="TH SarabunPSK" w:cs="TH SarabunPSK"/>
          <w:color w:val="000000"/>
          <w:sz w:val="32"/>
          <w:szCs w:val="32"/>
        </w:rPr>
        <w:t>  </w:t>
      </w:r>
    </w:p>
    <w:p w14:paraId="4637CB8A" w14:textId="77777777" w:rsidR="00C50A19" w:rsidRPr="0001563B" w:rsidRDefault="00C50A19">
      <w:pPr>
        <w:rPr>
          <w:rFonts w:ascii="TH SarabunPSK" w:hAnsi="TH SarabunPSK" w:cs="TH SarabunPSK"/>
          <w:sz w:val="32"/>
          <w:szCs w:val="32"/>
        </w:rPr>
      </w:pPr>
    </w:p>
    <w:sectPr w:rsidR="00C50A19" w:rsidRPr="000156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73"/>
    <w:rsid w:val="0001563B"/>
    <w:rsid w:val="00C36B73"/>
    <w:rsid w:val="00C5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E2345"/>
  <w15:chartTrackingRefBased/>
  <w15:docId w15:val="{5C45F5D6-3F69-434B-BAD3-6368A943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B7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0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F66FE3-0872-4DE9-B24C-A5406E05BDED}"/>
</file>

<file path=customXml/itemProps2.xml><?xml version="1.0" encoding="utf-8"?>
<ds:datastoreItem xmlns:ds="http://schemas.openxmlformats.org/officeDocument/2006/customXml" ds:itemID="{69AD4D62-1A1A-46AE-909D-B27B9AE7EB17}"/>
</file>

<file path=customXml/itemProps3.xml><?xml version="1.0" encoding="utf-8"?>
<ds:datastoreItem xmlns:ds="http://schemas.openxmlformats.org/officeDocument/2006/customXml" ds:itemID="{EA6B2436-DBB2-41AC-8651-79DC610361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</dc:creator>
  <cp:keywords/>
  <dc:description/>
  <cp:lastModifiedBy>Puifaibee2615@gmail.com</cp:lastModifiedBy>
  <cp:revision>2</cp:revision>
  <dcterms:created xsi:type="dcterms:W3CDTF">2021-02-03T03:38:00Z</dcterms:created>
  <dcterms:modified xsi:type="dcterms:W3CDTF">2021-02-08T13:02:00Z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